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483AA6D6"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381BF5">
        <w:rPr>
          <w:rFonts w:eastAsia="SimSun"/>
          <w:sz w:val="24"/>
          <w:lang w:eastAsia="zh-CN"/>
        </w:rPr>
        <w:t>6</w:t>
      </w:r>
      <w:r w:rsidR="00663B31">
        <w:rPr>
          <w:rFonts w:eastAsia="SimSun"/>
          <w:sz w:val="24"/>
          <w:lang w:eastAsia="zh-CN"/>
        </w:rPr>
        <w:t>e-bis</w:t>
      </w:r>
      <w:r w:rsidR="00B50A63" w:rsidRPr="00086E8D">
        <w:rPr>
          <w:rFonts w:eastAsia="SimSun"/>
          <w:sz w:val="24"/>
          <w:lang w:eastAsia="zh-CN"/>
        </w:rPr>
        <w:t xml:space="preserve">                                               </w:t>
      </w:r>
      <w:r w:rsidR="005D777C" w:rsidRPr="00086E8D">
        <w:rPr>
          <w:rFonts w:eastAsia="SimSun"/>
          <w:sz w:val="24"/>
          <w:lang w:eastAsia="zh-CN"/>
        </w:rPr>
        <w:t xml:space="preserve"> </w:t>
      </w:r>
      <w:r w:rsidR="008E1CB8" w:rsidRPr="008E1CB8">
        <w:rPr>
          <w:rFonts w:eastAsia="SimSun"/>
          <w:sz w:val="24"/>
          <w:lang w:eastAsia="zh-CN"/>
        </w:rPr>
        <w:t>R2-2</w:t>
      </w:r>
      <w:r w:rsidR="00663B31">
        <w:rPr>
          <w:rFonts w:eastAsia="SimSun"/>
          <w:sz w:val="24"/>
          <w:lang w:eastAsia="zh-CN"/>
        </w:rPr>
        <w:t>2</w:t>
      </w:r>
      <w:r w:rsidR="00907271">
        <w:rPr>
          <w:rFonts w:eastAsia="SimSun"/>
          <w:sz w:val="24"/>
          <w:lang w:eastAsia="zh-CN"/>
        </w:rPr>
        <w:t>00707</w:t>
      </w:r>
    </w:p>
    <w:p w14:paraId="0226B31D" w14:textId="62DE6F57" w:rsidR="009A049D" w:rsidRPr="00557196" w:rsidRDefault="002327CF" w:rsidP="009A049D">
      <w:pPr>
        <w:pStyle w:val="Header"/>
        <w:rPr>
          <w:rFonts w:eastAsia="SimSun"/>
          <w:sz w:val="24"/>
          <w:lang w:eastAsia="zh-CN"/>
        </w:rPr>
      </w:pPr>
      <w:r w:rsidRPr="002327CF">
        <w:rPr>
          <w:rFonts w:eastAsia="SimSun"/>
          <w:sz w:val="24"/>
          <w:lang w:eastAsia="zh-CN"/>
        </w:rPr>
        <w:t>Online</w:t>
      </w:r>
      <w:r w:rsidR="009A049D" w:rsidRPr="002327CF">
        <w:rPr>
          <w:rFonts w:eastAsia="SimSun"/>
          <w:sz w:val="24"/>
          <w:lang w:eastAsia="zh-CN"/>
        </w:rPr>
        <w:t xml:space="preserve">, </w:t>
      </w:r>
      <w:r w:rsidR="00381BF5" w:rsidRPr="002327CF">
        <w:rPr>
          <w:rFonts w:eastAsia="SimSun"/>
          <w:sz w:val="24"/>
          <w:lang w:eastAsia="zh-CN"/>
        </w:rPr>
        <w:t>1</w:t>
      </w:r>
      <w:r w:rsidR="00663B31">
        <w:rPr>
          <w:rFonts w:eastAsia="SimSun"/>
          <w:sz w:val="24"/>
          <w:lang w:eastAsia="zh-CN"/>
        </w:rPr>
        <w:t>7</w:t>
      </w:r>
      <w:r w:rsidR="00951562" w:rsidRPr="002327CF">
        <w:rPr>
          <w:rFonts w:eastAsia="SimSun"/>
          <w:sz w:val="24"/>
          <w:lang w:eastAsia="zh-CN"/>
        </w:rPr>
        <w:t>–</w:t>
      </w:r>
      <w:r w:rsidR="00663B31">
        <w:rPr>
          <w:rFonts w:eastAsia="SimSun"/>
          <w:sz w:val="24"/>
          <w:lang w:eastAsia="zh-CN"/>
        </w:rPr>
        <w:t>28</w:t>
      </w:r>
      <w:r w:rsidR="00951562" w:rsidRPr="002327CF">
        <w:rPr>
          <w:rFonts w:eastAsia="SimSun"/>
          <w:sz w:val="24"/>
          <w:lang w:eastAsia="zh-CN"/>
        </w:rPr>
        <w:t xml:space="preserve"> </w:t>
      </w:r>
      <w:r w:rsidR="00663B31">
        <w:rPr>
          <w:rFonts w:eastAsia="SimSun"/>
          <w:sz w:val="24"/>
          <w:lang w:eastAsia="zh-CN"/>
        </w:rPr>
        <w:t>January</w:t>
      </w:r>
      <w:r w:rsidR="00951562" w:rsidRPr="002327CF">
        <w:rPr>
          <w:rFonts w:eastAsia="SimSun"/>
          <w:sz w:val="24"/>
          <w:lang w:eastAsia="zh-CN"/>
        </w:rPr>
        <w:t xml:space="preserve"> 202</w:t>
      </w:r>
      <w:r w:rsidR="00663B31">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3775063A"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5764CC">
        <w:rPr>
          <w:rFonts w:eastAsia="SimSun"/>
          <w:sz w:val="22"/>
          <w:szCs w:val="22"/>
          <w:lang w:eastAsia="zh-CN"/>
        </w:rPr>
        <w:t xml:space="preserve">UE capability for </w:t>
      </w:r>
      <w:proofErr w:type="spellStart"/>
      <w:r w:rsidR="005764CC">
        <w:rPr>
          <w:rFonts w:eastAsia="SimSun"/>
          <w:sz w:val="22"/>
          <w:szCs w:val="22"/>
          <w:lang w:eastAsia="zh-CN"/>
        </w:rPr>
        <w:t>QoE</w:t>
      </w:r>
      <w:proofErr w:type="spellEnd"/>
    </w:p>
    <w:p w14:paraId="3A7E1972" w14:textId="1A38BBD5"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Pr="00032C55">
        <w:rPr>
          <w:rFonts w:cs="Arial"/>
          <w:sz w:val="22"/>
          <w:szCs w:val="22"/>
        </w:rPr>
        <w:t>8.1</w:t>
      </w:r>
      <w:r w:rsidR="00EC640A" w:rsidRPr="00032C55">
        <w:rPr>
          <w:rFonts w:cs="Arial"/>
          <w:sz w:val="22"/>
          <w:szCs w:val="22"/>
        </w:rPr>
        <w:t>4</w:t>
      </w:r>
      <w:r w:rsidRPr="00032C55">
        <w:rPr>
          <w:rFonts w:cs="Arial"/>
          <w:sz w:val="22"/>
          <w:szCs w:val="22"/>
        </w:rPr>
        <w:t xml:space="preserve"> </w:t>
      </w:r>
      <w:r w:rsidR="009B5931" w:rsidRPr="00032C55">
        <w:rPr>
          <w:rFonts w:cs="Arial"/>
          <w:sz w:val="22"/>
          <w:szCs w:val="22"/>
        </w:rPr>
        <w:t xml:space="preserve">NR </w:t>
      </w:r>
      <w:proofErr w:type="spellStart"/>
      <w:r w:rsidR="009B5931" w:rsidRPr="00032C55">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44649314" w14:textId="3D958470" w:rsidR="00443581" w:rsidRPr="0006511D" w:rsidRDefault="005764CC" w:rsidP="00A676D6">
      <w:pPr>
        <w:spacing w:afterLines="50" w:after="120"/>
        <w:jc w:val="both"/>
        <w:rPr>
          <w:rFonts w:cs="Arial"/>
          <w:iCs/>
          <w:szCs w:val="20"/>
          <w:lang w:eastAsia="zh-CN"/>
        </w:rPr>
      </w:pPr>
      <w:r>
        <w:rPr>
          <w:rFonts w:cs="Arial"/>
          <w:iCs/>
          <w:szCs w:val="20"/>
          <w:lang w:eastAsia="zh-CN"/>
        </w:rPr>
        <w:t>This contribution discuss</w:t>
      </w:r>
      <w:r w:rsidR="00265D32">
        <w:rPr>
          <w:rFonts w:cs="Arial"/>
          <w:iCs/>
          <w:szCs w:val="20"/>
          <w:lang w:eastAsia="zh-CN"/>
        </w:rPr>
        <w:t>es</w:t>
      </w:r>
      <w:r>
        <w:rPr>
          <w:rFonts w:cs="Arial"/>
          <w:iCs/>
          <w:szCs w:val="20"/>
          <w:lang w:eastAsia="zh-CN"/>
        </w:rPr>
        <w:t xml:space="preserve"> UE capability for </w:t>
      </w:r>
      <w:proofErr w:type="spellStart"/>
      <w:r>
        <w:rPr>
          <w:rFonts w:cs="Arial"/>
          <w:iCs/>
          <w:szCs w:val="20"/>
          <w:lang w:eastAsia="zh-CN"/>
        </w:rPr>
        <w:t>QoE</w:t>
      </w:r>
      <w:proofErr w:type="spellEnd"/>
      <w:r>
        <w:rPr>
          <w:rFonts w:cs="Arial"/>
          <w:iCs/>
          <w:szCs w:val="20"/>
          <w:lang w:eastAsia="zh-CN"/>
        </w:rPr>
        <w:t>.</w:t>
      </w:r>
    </w:p>
    <w:p w14:paraId="3935F9CE" w14:textId="336E37E6"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9E7FF08" w14:textId="457D07EA" w:rsidR="005764CC" w:rsidRPr="00D32671" w:rsidRDefault="00AA4B94" w:rsidP="005764CC">
      <w:pPr>
        <w:pStyle w:val="BodyText"/>
        <w:rPr>
          <w:rFonts w:eastAsia="SimSun"/>
          <w:sz w:val="36"/>
          <w:szCs w:val="20"/>
          <w:lang w:val="fr-FR" w:eastAsia="zh-CN"/>
        </w:rPr>
      </w:pPr>
      <w:bookmarkStart w:id="6" w:name="_Hlk77601439"/>
      <w:r w:rsidRPr="00D32671">
        <w:rPr>
          <w:rFonts w:eastAsia="SimSun"/>
          <w:sz w:val="36"/>
          <w:szCs w:val="20"/>
          <w:lang w:val="fr-FR" w:eastAsia="zh-CN"/>
        </w:rPr>
        <w:t>2.</w:t>
      </w:r>
      <w:r w:rsidR="000A25BC" w:rsidRPr="00D32671">
        <w:rPr>
          <w:rFonts w:eastAsia="SimSun"/>
          <w:sz w:val="36"/>
          <w:szCs w:val="20"/>
          <w:lang w:val="fr-FR" w:eastAsia="zh-CN"/>
        </w:rPr>
        <w:t>1</w:t>
      </w:r>
      <w:r w:rsidR="00D32671">
        <w:rPr>
          <w:rFonts w:eastAsia="SimSun"/>
          <w:sz w:val="36"/>
          <w:szCs w:val="20"/>
          <w:lang w:val="fr-FR" w:eastAsia="zh-CN"/>
        </w:rPr>
        <w:tab/>
      </w:r>
      <w:proofErr w:type="spellStart"/>
      <w:r w:rsidR="00D32671">
        <w:rPr>
          <w:rFonts w:eastAsia="SimSun" w:hint="eastAsia"/>
          <w:sz w:val="36"/>
          <w:szCs w:val="20"/>
          <w:lang w:val="fr-FR" w:eastAsia="zh-CN"/>
        </w:rPr>
        <w:t>S</w:t>
      </w:r>
      <w:r w:rsidR="005764CC" w:rsidRPr="00D32671">
        <w:rPr>
          <w:rFonts w:eastAsia="SimSun"/>
          <w:sz w:val="36"/>
          <w:szCs w:val="20"/>
          <w:lang w:val="fr-FR" w:eastAsia="zh-CN"/>
        </w:rPr>
        <w:t>ub-features</w:t>
      </w:r>
      <w:proofErr w:type="spellEnd"/>
      <w:r w:rsidR="005764CC" w:rsidRPr="00D32671">
        <w:rPr>
          <w:rFonts w:eastAsia="SimSun"/>
          <w:sz w:val="36"/>
          <w:szCs w:val="20"/>
          <w:lang w:val="fr-FR" w:eastAsia="zh-CN"/>
        </w:rPr>
        <w:t xml:space="preserve"> </w:t>
      </w:r>
      <w:proofErr w:type="spellStart"/>
      <w:r w:rsidR="005764CC" w:rsidRPr="00D32671">
        <w:rPr>
          <w:rFonts w:eastAsia="SimSun"/>
          <w:sz w:val="36"/>
          <w:szCs w:val="20"/>
          <w:lang w:val="fr-FR" w:eastAsia="zh-CN"/>
        </w:rPr>
        <w:t>introduced</w:t>
      </w:r>
      <w:proofErr w:type="spellEnd"/>
      <w:r w:rsidR="005764CC" w:rsidRPr="00D32671">
        <w:rPr>
          <w:rFonts w:eastAsia="SimSun"/>
          <w:sz w:val="36"/>
          <w:szCs w:val="20"/>
          <w:lang w:val="fr-FR" w:eastAsia="zh-CN"/>
        </w:rPr>
        <w:t xml:space="preserve"> in QoE</w:t>
      </w:r>
    </w:p>
    <w:p w14:paraId="34C2C97D" w14:textId="1B17384E" w:rsidR="005764CC" w:rsidRDefault="005764CC" w:rsidP="005764CC">
      <w:pPr>
        <w:pStyle w:val="BodyText"/>
        <w:rPr>
          <w:rFonts w:eastAsia="SimSun"/>
          <w:szCs w:val="20"/>
          <w:lang w:val="fr-FR" w:eastAsia="zh-CN"/>
        </w:rPr>
      </w:pPr>
      <w:proofErr w:type="spellStart"/>
      <w:r w:rsidRPr="005764CC">
        <w:rPr>
          <w:rFonts w:eastAsia="SimSun"/>
          <w:szCs w:val="20"/>
          <w:lang w:val="fr-FR" w:eastAsia="zh-CN"/>
        </w:rPr>
        <w:t>Several</w:t>
      </w:r>
      <w:proofErr w:type="spellEnd"/>
      <w:r w:rsidRPr="005764CC">
        <w:rPr>
          <w:rFonts w:eastAsia="SimSun"/>
          <w:szCs w:val="20"/>
          <w:lang w:val="fr-FR" w:eastAsia="zh-CN"/>
        </w:rPr>
        <w:t xml:space="preserve"> </w:t>
      </w:r>
      <w:proofErr w:type="spellStart"/>
      <w:r w:rsidRPr="005764CC">
        <w:rPr>
          <w:rFonts w:eastAsia="SimSun"/>
          <w:szCs w:val="20"/>
          <w:lang w:val="fr-FR" w:eastAsia="zh-CN"/>
        </w:rPr>
        <w:t>sub-features</w:t>
      </w:r>
      <w:proofErr w:type="spellEnd"/>
      <w:r w:rsidRPr="005764CC">
        <w:rPr>
          <w:rFonts w:eastAsia="SimSun"/>
          <w:szCs w:val="20"/>
          <w:lang w:val="fr-FR" w:eastAsia="zh-CN"/>
        </w:rPr>
        <w:t xml:space="preserve"> are </w:t>
      </w:r>
      <w:proofErr w:type="spellStart"/>
      <w:r w:rsidRPr="005764CC">
        <w:rPr>
          <w:rFonts w:eastAsia="SimSun"/>
          <w:szCs w:val="20"/>
          <w:lang w:val="fr-FR" w:eastAsia="zh-CN"/>
        </w:rPr>
        <w:t>introduced</w:t>
      </w:r>
      <w:proofErr w:type="spellEnd"/>
      <w:r w:rsidRPr="005764CC">
        <w:rPr>
          <w:rFonts w:eastAsia="SimSun"/>
          <w:szCs w:val="20"/>
          <w:lang w:val="fr-FR" w:eastAsia="zh-CN"/>
        </w:rPr>
        <w:t xml:space="preserve"> in QoE, and the </w:t>
      </w:r>
      <w:proofErr w:type="spellStart"/>
      <w:r w:rsidRPr="005764CC">
        <w:rPr>
          <w:rFonts w:eastAsia="SimSun"/>
          <w:szCs w:val="20"/>
          <w:lang w:val="fr-FR" w:eastAsia="zh-CN"/>
        </w:rPr>
        <w:t>following</w:t>
      </w:r>
      <w:proofErr w:type="spellEnd"/>
      <w:r w:rsidRPr="005764CC">
        <w:rPr>
          <w:rFonts w:eastAsia="SimSun"/>
          <w:szCs w:val="20"/>
          <w:lang w:val="fr-FR" w:eastAsia="zh-CN"/>
        </w:rPr>
        <w:t xml:space="preserve"> table </w:t>
      </w:r>
      <w:proofErr w:type="spellStart"/>
      <w:r w:rsidRPr="005764CC">
        <w:rPr>
          <w:rFonts w:eastAsia="SimSun"/>
          <w:szCs w:val="20"/>
          <w:lang w:val="fr-FR" w:eastAsia="zh-CN"/>
        </w:rPr>
        <w:t>provides</w:t>
      </w:r>
      <w:proofErr w:type="spellEnd"/>
      <w:r w:rsidRPr="005764CC">
        <w:rPr>
          <w:rFonts w:eastAsia="SimSun"/>
          <w:szCs w:val="20"/>
          <w:lang w:val="fr-FR" w:eastAsia="zh-CN"/>
        </w:rPr>
        <w:t xml:space="preserve"> a </w:t>
      </w:r>
      <w:proofErr w:type="spellStart"/>
      <w:r w:rsidRPr="005764CC">
        <w:rPr>
          <w:rFonts w:eastAsia="SimSun"/>
          <w:szCs w:val="20"/>
          <w:lang w:val="fr-FR" w:eastAsia="zh-CN"/>
        </w:rPr>
        <w:t>summary</w:t>
      </w:r>
      <w:proofErr w:type="spellEnd"/>
      <w:r w:rsidRPr="005764CC">
        <w:rPr>
          <w:rFonts w:eastAsia="SimSun"/>
          <w:szCs w:val="20"/>
          <w:lang w:val="fr-FR" w:eastAsia="zh-CN"/>
        </w:rPr>
        <w:t>.</w:t>
      </w:r>
    </w:p>
    <w:tbl>
      <w:tblPr>
        <w:tblStyle w:val="TableGrid"/>
        <w:tblW w:w="9085" w:type="dxa"/>
        <w:tblLook w:val="04A0" w:firstRow="1" w:lastRow="0" w:firstColumn="1" w:lastColumn="0" w:noHBand="0" w:noVBand="1"/>
      </w:tblPr>
      <w:tblGrid>
        <w:gridCol w:w="2065"/>
        <w:gridCol w:w="7020"/>
      </w:tblGrid>
      <w:tr w:rsidR="00C73E83" w14:paraId="11F167E8" w14:textId="47AB5E78" w:rsidTr="00C73E83">
        <w:tc>
          <w:tcPr>
            <w:tcW w:w="2065" w:type="dxa"/>
          </w:tcPr>
          <w:p w14:paraId="63638C52" w14:textId="3F37A647" w:rsidR="00C73E83" w:rsidRPr="00C73E83" w:rsidRDefault="00C73E83" w:rsidP="005764CC">
            <w:pPr>
              <w:pStyle w:val="BodyText"/>
              <w:rPr>
                <w:rFonts w:eastAsia="SimSun"/>
                <w:b/>
                <w:bCs/>
                <w:szCs w:val="20"/>
                <w:lang w:val="fr-FR" w:eastAsia="zh-CN"/>
              </w:rPr>
            </w:pPr>
            <w:proofErr w:type="spellStart"/>
            <w:r w:rsidRPr="00C73E83">
              <w:rPr>
                <w:rFonts w:eastAsia="SimSun"/>
                <w:b/>
                <w:bCs/>
                <w:szCs w:val="20"/>
                <w:lang w:val="fr-FR" w:eastAsia="zh-CN"/>
              </w:rPr>
              <w:t>Sub-feature</w:t>
            </w:r>
            <w:proofErr w:type="spellEnd"/>
          </w:p>
        </w:tc>
        <w:tc>
          <w:tcPr>
            <w:tcW w:w="7020" w:type="dxa"/>
          </w:tcPr>
          <w:p w14:paraId="7D0B198D" w14:textId="67379D5B" w:rsidR="00C73E83" w:rsidRPr="00C73E83" w:rsidRDefault="00C73E83" w:rsidP="005764CC">
            <w:pPr>
              <w:pStyle w:val="BodyText"/>
              <w:rPr>
                <w:rFonts w:eastAsia="SimSun"/>
                <w:b/>
                <w:bCs/>
                <w:szCs w:val="20"/>
                <w:lang w:val="fr-FR" w:eastAsia="zh-CN"/>
              </w:rPr>
            </w:pPr>
            <w:r w:rsidRPr="00C73E83">
              <w:rPr>
                <w:rFonts w:eastAsia="SimSun"/>
                <w:b/>
                <w:bCs/>
                <w:szCs w:val="20"/>
                <w:lang w:val="fr-FR" w:eastAsia="zh-CN"/>
              </w:rPr>
              <w:t xml:space="preserve">UE </w:t>
            </w:r>
            <w:proofErr w:type="spellStart"/>
            <w:r w:rsidRPr="00C73E83">
              <w:rPr>
                <w:rFonts w:eastAsia="SimSun"/>
                <w:b/>
                <w:bCs/>
                <w:szCs w:val="20"/>
                <w:lang w:val="fr-FR" w:eastAsia="zh-CN"/>
              </w:rPr>
              <w:t>operation</w:t>
            </w:r>
            <w:proofErr w:type="spellEnd"/>
          </w:p>
        </w:tc>
      </w:tr>
      <w:tr w:rsidR="00C73E83" w14:paraId="01EEB667" w14:textId="733B1601" w:rsidTr="00C73E83">
        <w:tc>
          <w:tcPr>
            <w:tcW w:w="2065" w:type="dxa"/>
          </w:tcPr>
          <w:p w14:paraId="41EDE869" w14:textId="097D9303" w:rsidR="00C73E83" w:rsidRDefault="00C73E83" w:rsidP="005764CC">
            <w:pPr>
              <w:pStyle w:val="BodyText"/>
              <w:rPr>
                <w:rFonts w:eastAsia="SimSun"/>
                <w:szCs w:val="20"/>
                <w:lang w:val="fr-FR" w:eastAsia="zh-CN"/>
              </w:rPr>
            </w:pPr>
            <w:r>
              <w:rPr>
                <w:rFonts w:eastAsia="SimSun"/>
                <w:szCs w:val="20"/>
                <w:lang w:val="fr-FR" w:eastAsia="zh-CN"/>
              </w:rPr>
              <w:t xml:space="preserve">1-QoE </w:t>
            </w:r>
            <w:proofErr w:type="spellStart"/>
            <w:r>
              <w:rPr>
                <w:rFonts w:eastAsia="SimSun"/>
                <w:szCs w:val="20"/>
                <w:lang w:val="fr-FR" w:eastAsia="zh-CN"/>
              </w:rPr>
              <w:t>measurement</w:t>
            </w:r>
            <w:proofErr w:type="spellEnd"/>
          </w:p>
        </w:tc>
        <w:tc>
          <w:tcPr>
            <w:tcW w:w="7020" w:type="dxa"/>
          </w:tcPr>
          <w:p w14:paraId="5EF9CFD2" w14:textId="65F350DE" w:rsidR="00C73E83" w:rsidRDefault="00C73E83" w:rsidP="005764CC">
            <w:pPr>
              <w:pStyle w:val="BodyText"/>
              <w:rPr>
                <w:rFonts w:eastAsia="SimSun"/>
                <w:szCs w:val="20"/>
                <w:lang w:val="fr-FR" w:eastAsia="zh-CN"/>
              </w:rPr>
            </w:pPr>
            <w:r>
              <w:rPr>
                <w:rFonts w:eastAsia="SimSun"/>
                <w:szCs w:val="20"/>
                <w:lang w:val="fr-FR" w:eastAsia="zh-CN"/>
              </w:rPr>
              <w:t>UE</w:t>
            </w:r>
            <w:r w:rsidR="00D32671">
              <w:rPr>
                <w:rFonts w:eastAsia="SimSun"/>
                <w:szCs w:val="20"/>
                <w:lang w:val="fr-FR" w:eastAsia="zh-CN"/>
              </w:rPr>
              <w:t xml:space="preserve"> application layer</w:t>
            </w:r>
            <w:r>
              <w:rPr>
                <w:rFonts w:eastAsia="SimSun"/>
                <w:szCs w:val="20"/>
                <w:lang w:val="fr-FR" w:eastAsia="zh-CN"/>
              </w:rPr>
              <w:t xml:space="preserve"> </w:t>
            </w:r>
            <w:proofErr w:type="spellStart"/>
            <w:r>
              <w:rPr>
                <w:rFonts w:eastAsia="SimSun"/>
                <w:szCs w:val="20"/>
                <w:lang w:val="fr-FR" w:eastAsia="zh-CN"/>
              </w:rPr>
              <w:t>performs</w:t>
            </w:r>
            <w:proofErr w:type="spellEnd"/>
            <w:r>
              <w:rPr>
                <w:rFonts w:eastAsia="SimSun"/>
                <w:szCs w:val="20"/>
                <w:lang w:val="fr-FR" w:eastAsia="zh-CN"/>
              </w:rPr>
              <w:t xml:space="preserve"> QoE </w:t>
            </w:r>
            <w:proofErr w:type="spellStart"/>
            <w:r>
              <w:rPr>
                <w:rFonts w:eastAsia="SimSun"/>
                <w:szCs w:val="20"/>
                <w:lang w:val="fr-FR" w:eastAsia="zh-CN"/>
              </w:rPr>
              <w:t>measurement</w:t>
            </w:r>
            <w:proofErr w:type="spellEnd"/>
            <w:r>
              <w:rPr>
                <w:rFonts w:eastAsia="SimSun"/>
                <w:szCs w:val="20"/>
                <w:lang w:val="fr-FR" w:eastAsia="zh-CN"/>
              </w:rPr>
              <w:t xml:space="preserve"> for </w:t>
            </w:r>
            <w:proofErr w:type="spellStart"/>
            <w:r>
              <w:rPr>
                <w:rFonts w:eastAsia="SimSun"/>
                <w:szCs w:val="20"/>
                <w:lang w:val="fr-FR" w:eastAsia="zh-CN"/>
              </w:rPr>
              <w:t>different</w:t>
            </w:r>
            <w:proofErr w:type="spellEnd"/>
            <w:r>
              <w:rPr>
                <w:rFonts w:eastAsia="SimSun"/>
                <w:szCs w:val="20"/>
                <w:lang w:val="fr-FR" w:eastAsia="zh-CN"/>
              </w:rPr>
              <w:t xml:space="preserve"> service type</w:t>
            </w:r>
            <w:r w:rsidR="00D32671">
              <w:rPr>
                <w:rFonts w:eastAsia="SimSun"/>
                <w:szCs w:val="20"/>
                <w:lang w:val="fr-FR" w:eastAsia="zh-CN"/>
              </w:rPr>
              <w:t>s</w:t>
            </w:r>
          </w:p>
        </w:tc>
      </w:tr>
      <w:tr w:rsidR="00B12F44" w14:paraId="252CF6BB" w14:textId="63EACF1C" w:rsidTr="00C73E83">
        <w:tc>
          <w:tcPr>
            <w:tcW w:w="2065" w:type="dxa"/>
            <w:vMerge w:val="restart"/>
          </w:tcPr>
          <w:p w14:paraId="752BDDCF" w14:textId="45C66E4A" w:rsidR="00B12F44" w:rsidRDefault="00B12F44" w:rsidP="005764CC">
            <w:pPr>
              <w:pStyle w:val="BodyText"/>
              <w:rPr>
                <w:rFonts w:eastAsia="SimSun"/>
                <w:szCs w:val="20"/>
                <w:lang w:val="fr-FR" w:eastAsia="zh-CN"/>
              </w:rPr>
            </w:pPr>
            <w:r>
              <w:rPr>
                <w:rFonts w:eastAsia="SimSun"/>
                <w:szCs w:val="20"/>
                <w:lang w:val="fr-FR" w:eastAsia="zh-CN"/>
              </w:rPr>
              <w:t xml:space="preserve">2-QoE configuration and </w:t>
            </w:r>
            <w:proofErr w:type="spellStart"/>
            <w:r>
              <w:rPr>
                <w:rFonts w:eastAsia="SimSun"/>
                <w:szCs w:val="20"/>
                <w:lang w:val="fr-FR" w:eastAsia="zh-CN"/>
              </w:rPr>
              <w:t>reporting</w:t>
            </w:r>
            <w:proofErr w:type="spellEnd"/>
          </w:p>
        </w:tc>
        <w:tc>
          <w:tcPr>
            <w:tcW w:w="7020" w:type="dxa"/>
          </w:tcPr>
          <w:p w14:paraId="2EE946AF" w14:textId="131EB32B" w:rsidR="00B12F44" w:rsidRDefault="00B12F44" w:rsidP="005764CC">
            <w:pPr>
              <w:pStyle w:val="BodyText"/>
              <w:rPr>
                <w:rFonts w:eastAsia="SimSun"/>
                <w:szCs w:val="20"/>
                <w:lang w:val="fr-FR" w:eastAsia="zh-CN"/>
              </w:rPr>
            </w:pPr>
            <w:r>
              <w:rPr>
                <w:rFonts w:eastAsia="SimSun"/>
                <w:szCs w:val="20"/>
                <w:lang w:val="fr-FR" w:eastAsia="zh-CN"/>
              </w:rPr>
              <w:t xml:space="preserve">1-General AS layer </w:t>
            </w:r>
            <w:proofErr w:type="spellStart"/>
            <w:r>
              <w:rPr>
                <w:rFonts w:eastAsia="SimSun"/>
                <w:szCs w:val="20"/>
                <w:lang w:val="fr-FR" w:eastAsia="zh-CN"/>
              </w:rPr>
              <w:t>behavior</w:t>
            </w:r>
            <w:proofErr w:type="spellEnd"/>
            <w:r>
              <w:rPr>
                <w:rFonts w:eastAsia="SimSun"/>
                <w:szCs w:val="20"/>
                <w:lang w:val="fr-FR" w:eastAsia="zh-CN"/>
              </w:rPr>
              <w:t xml:space="preserve"> for configuration</w:t>
            </w:r>
          </w:p>
        </w:tc>
      </w:tr>
      <w:tr w:rsidR="00B12F44" w14:paraId="366045C4" w14:textId="3A07A74D" w:rsidTr="00C73E83">
        <w:tc>
          <w:tcPr>
            <w:tcW w:w="2065" w:type="dxa"/>
            <w:vMerge/>
          </w:tcPr>
          <w:p w14:paraId="49021AC8" w14:textId="77777777" w:rsidR="00B12F44" w:rsidRDefault="00B12F44" w:rsidP="005764CC">
            <w:pPr>
              <w:pStyle w:val="BodyText"/>
              <w:rPr>
                <w:rFonts w:eastAsia="SimSun"/>
                <w:szCs w:val="20"/>
                <w:lang w:val="fr-FR" w:eastAsia="zh-CN"/>
              </w:rPr>
            </w:pPr>
          </w:p>
        </w:tc>
        <w:tc>
          <w:tcPr>
            <w:tcW w:w="7020" w:type="dxa"/>
          </w:tcPr>
          <w:p w14:paraId="70CA42FE" w14:textId="1BCC377D" w:rsidR="00B12F44" w:rsidRDefault="00B12F44" w:rsidP="005764CC">
            <w:pPr>
              <w:pStyle w:val="BodyText"/>
              <w:rPr>
                <w:rFonts w:eastAsia="SimSun"/>
                <w:szCs w:val="20"/>
                <w:lang w:val="fr-FR" w:eastAsia="zh-CN"/>
              </w:rPr>
            </w:pPr>
            <w:r>
              <w:rPr>
                <w:rFonts w:eastAsia="SimSun"/>
                <w:szCs w:val="20"/>
                <w:lang w:val="fr-FR" w:eastAsia="zh-CN"/>
              </w:rPr>
              <w:t xml:space="preserve">2-General AS layer </w:t>
            </w:r>
            <w:proofErr w:type="spellStart"/>
            <w:r>
              <w:rPr>
                <w:rFonts w:eastAsia="SimSun"/>
                <w:szCs w:val="20"/>
                <w:lang w:val="fr-FR" w:eastAsia="zh-CN"/>
              </w:rPr>
              <w:t>behavior</w:t>
            </w:r>
            <w:proofErr w:type="spellEnd"/>
            <w:r>
              <w:rPr>
                <w:rFonts w:eastAsia="SimSun"/>
                <w:szCs w:val="20"/>
                <w:lang w:val="fr-FR" w:eastAsia="zh-CN"/>
              </w:rPr>
              <w:t xml:space="preserve"> for </w:t>
            </w:r>
            <w:proofErr w:type="spellStart"/>
            <w:r>
              <w:rPr>
                <w:rFonts w:eastAsia="SimSun"/>
                <w:szCs w:val="20"/>
                <w:lang w:val="fr-FR" w:eastAsia="zh-CN"/>
              </w:rPr>
              <w:t>reporting</w:t>
            </w:r>
            <w:proofErr w:type="spellEnd"/>
          </w:p>
        </w:tc>
      </w:tr>
      <w:tr w:rsidR="00B12F44" w14:paraId="471C6C85" w14:textId="612C718D" w:rsidTr="00C73E83">
        <w:tc>
          <w:tcPr>
            <w:tcW w:w="2065" w:type="dxa"/>
            <w:vMerge/>
          </w:tcPr>
          <w:p w14:paraId="266153C9" w14:textId="77777777" w:rsidR="00B12F44" w:rsidRDefault="00B12F44" w:rsidP="005764CC">
            <w:pPr>
              <w:pStyle w:val="BodyText"/>
              <w:rPr>
                <w:rFonts w:eastAsia="SimSun"/>
                <w:szCs w:val="20"/>
                <w:lang w:val="fr-FR" w:eastAsia="zh-CN"/>
              </w:rPr>
            </w:pPr>
          </w:p>
        </w:tc>
        <w:tc>
          <w:tcPr>
            <w:tcW w:w="7020" w:type="dxa"/>
          </w:tcPr>
          <w:p w14:paraId="7ED808DA" w14:textId="2856470E" w:rsidR="00B12F44" w:rsidRDefault="00B12F44" w:rsidP="005764CC">
            <w:pPr>
              <w:pStyle w:val="BodyText"/>
              <w:rPr>
                <w:rFonts w:eastAsia="SimSun"/>
                <w:szCs w:val="20"/>
                <w:lang w:val="fr-FR" w:eastAsia="zh-CN"/>
              </w:rPr>
            </w:pPr>
            <w:r>
              <w:rPr>
                <w:rFonts w:eastAsia="SimSun"/>
                <w:szCs w:val="20"/>
                <w:lang w:val="fr-FR" w:eastAsia="zh-CN"/>
              </w:rPr>
              <w:t>3-SRB4 segmentation</w:t>
            </w:r>
          </w:p>
        </w:tc>
      </w:tr>
      <w:tr w:rsidR="00B12F44" w14:paraId="3B84177A" w14:textId="77777777" w:rsidTr="00C73E83">
        <w:tc>
          <w:tcPr>
            <w:tcW w:w="2065" w:type="dxa"/>
            <w:vMerge w:val="restart"/>
          </w:tcPr>
          <w:p w14:paraId="0E70E08B" w14:textId="66821CEE" w:rsidR="00B12F44" w:rsidRDefault="00B12F44" w:rsidP="005764CC">
            <w:pPr>
              <w:pStyle w:val="BodyText"/>
              <w:rPr>
                <w:rFonts w:eastAsia="SimSun"/>
                <w:szCs w:val="20"/>
                <w:lang w:val="fr-FR" w:eastAsia="zh-CN"/>
              </w:rPr>
            </w:pPr>
            <w:r>
              <w:rPr>
                <w:rFonts w:eastAsia="SimSun"/>
                <w:szCs w:val="20"/>
                <w:lang w:val="fr-FR" w:eastAsia="zh-CN"/>
              </w:rPr>
              <w:t xml:space="preserve">3-Pause and </w:t>
            </w:r>
            <w:proofErr w:type="spellStart"/>
            <w:r>
              <w:rPr>
                <w:rFonts w:eastAsia="SimSun"/>
                <w:szCs w:val="20"/>
                <w:lang w:val="fr-FR" w:eastAsia="zh-CN"/>
              </w:rPr>
              <w:t>resume</w:t>
            </w:r>
            <w:proofErr w:type="spellEnd"/>
          </w:p>
        </w:tc>
        <w:tc>
          <w:tcPr>
            <w:tcW w:w="7020" w:type="dxa"/>
          </w:tcPr>
          <w:p w14:paraId="1B62E1FB" w14:textId="6F328EDF" w:rsidR="00B12F44" w:rsidRDefault="00B12F44" w:rsidP="005764CC">
            <w:pPr>
              <w:pStyle w:val="BodyText"/>
              <w:rPr>
                <w:rFonts w:eastAsia="SimSun"/>
                <w:szCs w:val="20"/>
                <w:lang w:val="fr-FR" w:eastAsia="zh-CN"/>
              </w:rPr>
            </w:pPr>
            <w:r>
              <w:rPr>
                <w:rFonts w:eastAsia="SimSun"/>
                <w:szCs w:val="20"/>
                <w:lang w:val="fr-FR" w:eastAsia="zh-CN"/>
              </w:rPr>
              <w:t xml:space="preserve">1-UE supports pause and </w:t>
            </w:r>
            <w:proofErr w:type="spellStart"/>
            <w:r>
              <w:rPr>
                <w:rFonts w:eastAsia="SimSun"/>
                <w:szCs w:val="20"/>
                <w:lang w:val="fr-FR" w:eastAsia="zh-CN"/>
              </w:rPr>
              <w:t>resume</w:t>
            </w:r>
            <w:proofErr w:type="spellEnd"/>
            <w:r>
              <w:rPr>
                <w:rFonts w:eastAsia="SimSun"/>
                <w:szCs w:val="20"/>
                <w:lang w:val="fr-FR" w:eastAsia="zh-CN"/>
              </w:rPr>
              <w:t xml:space="preserve"> RRC </w:t>
            </w:r>
            <w:proofErr w:type="spellStart"/>
            <w:r>
              <w:rPr>
                <w:rFonts w:eastAsia="SimSun"/>
                <w:szCs w:val="20"/>
                <w:lang w:val="fr-FR" w:eastAsia="zh-CN"/>
              </w:rPr>
              <w:t>signalling</w:t>
            </w:r>
            <w:proofErr w:type="spellEnd"/>
            <w:r>
              <w:rPr>
                <w:rFonts w:eastAsia="SimSun"/>
                <w:szCs w:val="20"/>
                <w:lang w:val="fr-FR" w:eastAsia="zh-CN"/>
              </w:rPr>
              <w:t xml:space="preserve"> and </w:t>
            </w:r>
            <w:proofErr w:type="spellStart"/>
            <w:r>
              <w:rPr>
                <w:rFonts w:eastAsia="SimSun"/>
                <w:szCs w:val="20"/>
                <w:lang w:val="fr-FR" w:eastAsia="zh-CN"/>
              </w:rPr>
              <w:t>operation</w:t>
            </w:r>
            <w:proofErr w:type="spellEnd"/>
          </w:p>
        </w:tc>
      </w:tr>
      <w:tr w:rsidR="00B12F44" w14:paraId="76AEC2C3" w14:textId="77777777" w:rsidTr="00C73E83">
        <w:tc>
          <w:tcPr>
            <w:tcW w:w="2065" w:type="dxa"/>
            <w:vMerge/>
          </w:tcPr>
          <w:p w14:paraId="0BF91FE7" w14:textId="77777777" w:rsidR="00B12F44" w:rsidRDefault="00B12F44" w:rsidP="005764CC">
            <w:pPr>
              <w:pStyle w:val="BodyText"/>
              <w:rPr>
                <w:rFonts w:eastAsia="SimSun"/>
                <w:szCs w:val="20"/>
                <w:lang w:val="fr-FR" w:eastAsia="zh-CN"/>
              </w:rPr>
            </w:pPr>
          </w:p>
        </w:tc>
        <w:tc>
          <w:tcPr>
            <w:tcW w:w="7020" w:type="dxa"/>
          </w:tcPr>
          <w:p w14:paraId="6F49A0E7" w14:textId="69411F0A" w:rsidR="00B12F44" w:rsidRDefault="00B12F44" w:rsidP="005764CC">
            <w:pPr>
              <w:pStyle w:val="BodyText"/>
              <w:rPr>
                <w:rFonts w:eastAsia="SimSun"/>
                <w:szCs w:val="20"/>
                <w:lang w:val="fr-FR" w:eastAsia="zh-CN"/>
              </w:rPr>
            </w:pPr>
            <w:r>
              <w:rPr>
                <w:rFonts w:eastAsia="SimSun"/>
                <w:szCs w:val="20"/>
                <w:lang w:val="fr-FR" w:eastAsia="zh-CN"/>
              </w:rPr>
              <w:t xml:space="preserve">2-UE supports to </w:t>
            </w:r>
            <w:proofErr w:type="spellStart"/>
            <w:r>
              <w:rPr>
                <w:rFonts w:eastAsia="SimSun"/>
                <w:szCs w:val="20"/>
                <w:lang w:val="fr-FR" w:eastAsia="zh-CN"/>
              </w:rPr>
              <w:t>buffering</w:t>
            </w:r>
            <w:proofErr w:type="spellEnd"/>
            <w:r>
              <w:rPr>
                <w:rFonts w:eastAsia="SimSun"/>
                <w:szCs w:val="20"/>
                <w:lang w:val="fr-FR" w:eastAsia="zh-CN"/>
              </w:rPr>
              <w:t xml:space="preserve"> in AS layer or application layer</w:t>
            </w:r>
          </w:p>
        </w:tc>
      </w:tr>
      <w:tr w:rsidR="00B12F44" w14:paraId="17939AD1" w14:textId="77777777" w:rsidTr="00C73E83">
        <w:tc>
          <w:tcPr>
            <w:tcW w:w="2065" w:type="dxa"/>
            <w:vMerge w:val="restart"/>
          </w:tcPr>
          <w:p w14:paraId="54067D79" w14:textId="28FA3CDF" w:rsidR="00B12F44" w:rsidRDefault="00B12F44" w:rsidP="005764CC">
            <w:pPr>
              <w:pStyle w:val="BodyText"/>
              <w:rPr>
                <w:rFonts w:eastAsia="SimSun"/>
                <w:szCs w:val="20"/>
                <w:lang w:val="fr-FR" w:eastAsia="zh-CN"/>
              </w:rPr>
            </w:pPr>
            <w:r>
              <w:rPr>
                <w:rFonts w:eastAsia="SimSun"/>
                <w:szCs w:val="20"/>
                <w:lang w:val="fr-FR" w:eastAsia="zh-CN"/>
              </w:rPr>
              <w:t>4-Mobility</w:t>
            </w:r>
          </w:p>
        </w:tc>
        <w:tc>
          <w:tcPr>
            <w:tcW w:w="7020" w:type="dxa"/>
          </w:tcPr>
          <w:p w14:paraId="18087595" w14:textId="3B1C6342" w:rsidR="00B12F44" w:rsidRDefault="00B12F44" w:rsidP="005764CC">
            <w:pPr>
              <w:pStyle w:val="BodyText"/>
              <w:rPr>
                <w:rFonts w:eastAsia="SimSun"/>
                <w:szCs w:val="20"/>
                <w:lang w:val="fr-FR" w:eastAsia="zh-CN"/>
              </w:rPr>
            </w:pPr>
            <w:r>
              <w:rPr>
                <w:rFonts w:eastAsia="SimSun"/>
                <w:szCs w:val="20"/>
                <w:lang w:val="fr-FR" w:eastAsia="zh-CN"/>
              </w:rPr>
              <w:t xml:space="preserve">1-UE </w:t>
            </w:r>
            <w:proofErr w:type="spellStart"/>
            <w:r>
              <w:rPr>
                <w:rFonts w:eastAsia="SimSun"/>
                <w:szCs w:val="20"/>
                <w:lang w:val="fr-FR" w:eastAsia="zh-CN"/>
              </w:rPr>
              <w:t>performs</w:t>
            </w:r>
            <w:proofErr w:type="spellEnd"/>
            <w:r>
              <w:rPr>
                <w:rFonts w:eastAsia="SimSun"/>
                <w:szCs w:val="20"/>
                <w:lang w:val="fr-FR" w:eastAsia="zh-CN"/>
              </w:rPr>
              <w:t xml:space="preserve"> </w:t>
            </w:r>
            <w:proofErr w:type="spellStart"/>
            <w:r>
              <w:rPr>
                <w:rFonts w:eastAsia="SimSun"/>
                <w:szCs w:val="20"/>
                <w:lang w:val="fr-FR" w:eastAsia="zh-CN"/>
              </w:rPr>
              <w:t>mobility</w:t>
            </w:r>
            <w:proofErr w:type="spellEnd"/>
            <w:r>
              <w:rPr>
                <w:rFonts w:eastAsia="SimSun"/>
                <w:szCs w:val="20"/>
                <w:lang w:val="fr-FR" w:eastAsia="zh-CN"/>
              </w:rPr>
              <w:t xml:space="preserve"> </w:t>
            </w:r>
            <w:proofErr w:type="spellStart"/>
            <w:r>
              <w:rPr>
                <w:rFonts w:eastAsia="SimSun"/>
                <w:szCs w:val="20"/>
                <w:lang w:val="fr-FR" w:eastAsia="zh-CN"/>
              </w:rPr>
              <w:t>operation</w:t>
            </w:r>
            <w:proofErr w:type="spellEnd"/>
            <w:r>
              <w:rPr>
                <w:rFonts w:eastAsia="SimSun"/>
                <w:szCs w:val="20"/>
                <w:lang w:val="fr-FR" w:eastAsia="zh-CN"/>
              </w:rPr>
              <w:t xml:space="preserve"> </w:t>
            </w:r>
            <w:proofErr w:type="spellStart"/>
            <w:r>
              <w:rPr>
                <w:rFonts w:eastAsia="SimSun"/>
                <w:szCs w:val="20"/>
                <w:lang w:val="fr-FR" w:eastAsia="zh-CN"/>
              </w:rPr>
              <w:t>during</w:t>
            </w:r>
            <w:proofErr w:type="spellEnd"/>
            <w:r>
              <w:rPr>
                <w:rFonts w:eastAsia="SimSun"/>
                <w:szCs w:val="20"/>
                <w:lang w:val="fr-FR" w:eastAsia="zh-CN"/>
              </w:rPr>
              <w:t xml:space="preserve"> </w:t>
            </w:r>
            <w:proofErr w:type="spellStart"/>
            <w:r>
              <w:rPr>
                <w:rFonts w:eastAsia="SimSun"/>
                <w:szCs w:val="20"/>
                <w:lang w:val="fr-FR" w:eastAsia="zh-CN"/>
              </w:rPr>
              <w:t>handover</w:t>
            </w:r>
            <w:proofErr w:type="spellEnd"/>
            <w:r>
              <w:rPr>
                <w:rFonts w:eastAsia="SimSun"/>
                <w:szCs w:val="20"/>
                <w:lang w:val="fr-FR" w:eastAsia="zh-CN"/>
              </w:rPr>
              <w:t xml:space="preserve">, RRC </w:t>
            </w:r>
            <w:proofErr w:type="spellStart"/>
            <w:r>
              <w:rPr>
                <w:rFonts w:eastAsia="SimSun"/>
                <w:szCs w:val="20"/>
                <w:lang w:val="fr-FR" w:eastAsia="zh-CN"/>
              </w:rPr>
              <w:t>resume</w:t>
            </w:r>
            <w:proofErr w:type="spellEnd"/>
            <w:r>
              <w:rPr>
                <w:rFonts w:eastAsia="SimSun"/>
                <w:szCs w:val="20"/>
                <w:lang w:val="fr-FR" w:eastAsia="zh-CN"/>
              </w:rPr>
              <w:t>, and RRC Re-</w:t>
            </w:r>
            <w:proofErr w:type="spellStart"/>
            <w:r>
              <w:rPr>
                <w:rFonts w:eastAsia="SimSun"/>
                <w:szCs w:val="20"/>
                <w:lang w:val="fr-FR" w:eastAsia="zh-CN"/>
              </w:rPr>
              <w:t>eatablishment</w:t>
            </w:r>
            <w:proofErr w:type="spellEnd"/>
          </w:p>
        </w:tc>
      </w:tr>
      <w:tr w:rsidR="00B12F44" w14:paraId="45253C99" w14:textId="563DDCE4" w:rsidTr="00C73E83">
        <w:tc>
          <w:tcPr>
            <w:tcW w:w="2065" w:type="dxa"/>
            <w:vMerge/>
          </w:tcPr>
          <w:p w14:paraId="7A83B9CF" w14:textId="77777777" w:rsidR="00B12F44" w:rsidRDefault="00B12F44" w:rsidP="005764CC">
            <w:pPr>
              <w:pStyle w:val="BodyText"/>
              <w:rPr>
                <w:rFonts w:eastAsia="SimSun"/>
                <w:szCs w:val="20"/>
                <w:lang w:val="fr-FR" w:eastAsia="zh-CN"/>
              </w:rPr>
            </w:pPr>
          </w:p>
        </w:tc>
        <w:tc>
          <w:tcPr>
            <w:tcW w:w="7020" w:type="dxa"/>
          </w:tcPr>
          <w:p w14:paraId="2A7C2CC4" w14:textId="26D61A7A" w:rsidR="00B12F44" w:rsidRDefault="00B12F44" w:rsidP="005764CC">
            <w:pPr>
              <w:pStyle w:val="BodyText"/>
              <w:rPr>
                <w:rFonts w:eastAsia="SimSun"/>
                <w:szCs w:val="20"/>
                <w:lang w:val="fr-FR" w:eastAsia="zh-CN"/>
              </w:rPr>
            </w:pPr>
            <w:r>
              <w:rPr>
                <w:rFonts w:eastAsia="SimSun"/>
                <w:szCs w:val="20"/>
                <w:lang w:val="fr-FR" w:eastAsia="zh-CN"/>
              </w:rPr>
              <w:t>2- Area scope (FFS)</w:t>
            </w:r>
          </w:p>
        </w:tc>
      </w:tr>
      <w:tr w:rsidR="001A4378" w14:paraId="4699410D" w14:textId="77777777" w:rsidTr="00C73E83">
        <w:tc>
          <w:tcPr>
            <w:tcW w:w="2065" w:type="dxa"/>
            <w:vMerge w:val="restart"/>
          </w:tcPr>
          <w:p w14:paraId="61870C78" w14:textId="0B7A6636" w:rsidR="001A4378" w:rsidRDefault="001A4378" w:rsidP="005764CC">
            <w:pPr>
              <w:pStyle w:val="BodyText"/>
              <w:rPr>
                <w:rFonts w:eastAsia="SimSun"/>
                <w:szCs w:val="20"/>
                <w:lang w:val="fr-FR" w:eastAsia="zh-CN"/>
              </w:rPr>
            </w:pPr>
            <w:r>
              <w:rPr>
                <w:rFonts w:eastAsia="SimSun"/>
                <w:szCs w:val="20"/>
                <w:lang w:val="fr-FR" w:eastAsia="zh-CN"/>
              </w:rPr>
              <w:t>5-RAN visible QoE</w:t>
            </w:r>
          </w:p>
        </w:tc>
        <w:tc>
          <w:tcPr>
            <w:tcW w:w="7020" w:type="dxa"/>
          </w:tcPr>
          <w:p w14:paraId="14F643F1" w14:textId="193C1A3E" w:rsidR="001A4378" w:rsidRDefault="001A4378" w:rsidP="005764CC">
            <w:pPr>
              <w:pStyle w:val="BodyText"/>
              <w:rPr>
                <w:rFonts w:eastAsia="SimSun"/>
                <w:szCs w:val="20"/>
                <w:lang w:val="fr-FR" w:eastAsia="zh-CN"/>
              </w:rPr>
            </w:pPr>
            <w:r>
              <w:rPr>
                <w:rFonts w:eastAsia="SimSun"/>
                <w:szCs w:val="20"/>
                <w:lang w:val="fr-FR" w:eastAsia="zh-CN"/>
              </w:rPr>
              <w:t xml:space="preserve">1-UE </w:t>
            </w:r>
            <w:proofErr w:type="spellStart"/>
            <w:r>
              <w:rPr>
                <w:rFonts w:eastAsia="SimSun"/>
                <w:szCs w:val="20"/>
                <w:lang w:val="fr-FR" w:eastAsia="zh-CN"/>
              </w:rPr>
              <w:t>performs</w:t>
            </w:r>
            <w:proofErr w:type="spellEnd"/>
            <w:r>
              <w:rPr>
                <w:rFonts w:eastAsia="SimSun"/>
                <w:szCs w:val="20"/>
                <w:lang w:val="fr-FR" w:eastAsia="zh-CN"/>
              </w:rPr>
              <w:t xml:space="preserve"> RAN visible QoE </w:t>
            </w:r>
            <w:proofErr w:type="spellStart"/>
            <w:r>
              <w:rPr>
                <w:rFonts w:eastAsia="SimSun"/>
                <w:szCs w:val="20"/>
                <w:lang w:val="fr-FR" w:eastAsia="zh-CN"/>
              </w:rPr>
              <w:t>measurement</w:t>
            </w:r>
            <w:proofErr w:type="spellEnd"/>
            <w:r>
              <w:rPr>
                <w:rFonts w:eastAsia="SimSun"/>
                <w:szCs w:val="20"/>
                <w:lang w:val="fr-FR" w:eastAsia="zh-CN"/>
              </w:rPr>
              <w:t xml:space="preserve"> per service type</w:t>
            </w:r>
          </w:p>
        </w:tc>
      </w:tr>
      <w:tr w:rsidR="001A4378" w14:paraId="25E0597C" w14:textId="77777777" w:rsidTr="00C73E83">
        <w:tc>
          <w:tcPr>
            <w:tcW w:w="2065" w:type="dxa"/>
            <w:vMerge/>
          </w:tcPr>
          <w:p w14:paraId="7DC61F75" w14:textId="77777777" w:rsidR="001A4378" w:rsidRDefault="001A4378" w:rsidP="005764CC">
            <w:pPr>
              <w:pStyle w:val="BodyText"/>
              <w:rPr>
                <w:rFonts w:eastAsia="SimSun"/>
                <w:szCs w:val="20"/>
                <w:lang w:val="fr-FR" w:eastAsia="zh-CN"/>
              </w:rPr>
            </w:pPr>
          </w:p>
        </w:tc>
        <w:tc>
          <w:tcPr>
            <w:tcW w:w="7020" w:type="dxa"/>
          </w:tcPr>
          <w:p w14:paraId="34B1D90B" w14:textId="1E74EB18" w:rsidR="001A4378" w:rsidRDefault="001A4378" w:rsidP="005764CC">
            <w:pPr>
              <w:pStyle w:val="BodyText"/>
              <w:rPr>
                <w:rFonts w:eastAsia="SimSun"/>
                <w:szCs w:val="20"/>
                <w:lang w:val="fr-FR" w:eastAsia="zh-CN"/>
              </w:rPr>
            </w:pPr>
            <w:r>
              <w:rPr>
                <w:rFonts w:eastAsia="SimSun"/>
                <w:szCs w:val="20"/>
                <w:lang w:val="fr-FR" w:eastAsia="zh-CN"/>
              </w:rPr>
              <w:t xml:space="preserve">2-UE </w:t>
            </w:r>
            <w:proofErr w:type="spellStart"/>
            <w:r>
              <w:rPr>
                <w:rFonts w:eastAsia="SimSun"/>
                <w:szCs w:val="20"/>
                <w:lang w:val="fr-FR" w:eastAsia="zh-CN"/>
              </w:rPr>
              <w:t>receives</w:t>
            </w:r>
            <w:proofErr w:type="spellEnd"/>
            <w:r>
              <w:rPr>
                <w:rFonts w:eastAsia="SimSun"/>
                <w:szCs w:val="20"/>
                <w:lang w:val="fr-FR" w:eastAsia="zh-CN"/>
              </w:rPr>
              <w:t xml:space="preserve"> RAN visible QoE </w:t>
            </w:r>
            <w:proofErr w:type="spellStart"/>
            <w:r>
              <w:rPr>
                <w:rFonts w:eastAsia="SimSun"/>
                <w:szCs w:val="20"/>
                <w:lang w:val="fr-FR" w:eastAsia="zh-CN"/>
              </w:rPr>
              <w:t>configuraitons</w:t>
            </w:r>
            <w:proofErr w:type="spellEnd"/>
            <w:r>
              <w:rPr>
                <w:rFonts w:eastAsia="SimSun"/>
                <w:szCs w:val="20"/>
                <w:lang w:val="fr-FR" w:eastAsia="zh-CN"/>
              </w:rPr>
              <w:t xml:space="preserve"> and reports RAN visible QoE </w:t>
            </w:r>
            <w:proofErr w:type="spellStart"/>
            <w:r>
              <w:rPr>
                <w:rFonts w:eastAsia="SimSun"/>
                <w:szCs w:val="20"/>
                <w:lang w:val="fr-FR" w:eastAsia="zh-CN"/>
              </w:rPr>
              <w:t>measurement</w:t>
            </w:r>
            <w:proofErr w:type="spellEnd"/>
            <w:r>
              <w:rPr>
                <w:rFonts w:eastAsia="SimSun"/>
                <w:szCs w:val="20"/>
                <w:lang w:val="fr-FR" w:eastAsia="zh-CN"/>
              </w:rPr>
              <w:t xml:space="preserve"> as </w:t>
            </w:r>
            <w:proofErr w:type="spellStart"/>
            <w:r>
              <w:rPr>
                <w:rFonts w:eastAsia="SimSun"/>
                <w:szCs w:val="20"/>
                <w:lang w:val="fr-FR" w:eastAsia="zh-CN"/>
              </w:rPr>
              <w:t>required</w:t>
            </w:r>
            <w:proofErr w:type="spellEnd"/>
            <w:r>
              <w:rPr>
                <w:rFonts w:eastAsia="SimSun"/>
                <w:szCs w:val="20"/>
                <w:lang w:val="fr-FR" w:eastAsia="zh-CN"/>
              </w:rPr>
              <w:t xml:space="preserve"> by network.</w:t>
            </w:r>
          </w:p>
        </w:tc>
      </w:tr>
      <w:tr w:rsidR="00B12F44" w14:paraId="348FDB52" w14:textId="77777777" w:rsidTr="00C73E83">
        <w:tc>
          <w:tcPr>
            <w:tcW w:w="2065" w:type="dxa"/>
          </w:tcPr>
          <w:p w14:paraId="16B3805B" w14:textId="328E068F" w:rsidR="00B12F44" w:rsidRDefault="001A4378" w:rsidP="005764CC">
            <w:pPr>
              <w:pStyle w:val="BodyText"/>
              <w:rPr>
                <w:rFonts w:eastAsia="SimSun"/>
                <w:szCs w:val="20"/>
                <w:lang w:val="fr-FR" w:eastAsia="zh-CN"/>
              </w:rPr>
            </w:pPr>
            <w:r>
              <w:rPr>
                <w:rFonts w:eastAsia="SimSun"/>
                <w:szCs w:val="20"/>
                <w:lang w:val="fr-FR" w:eastAsia="zh-CN"/>
              </w:rPr>
              <w:t>6-Per-slice QoE</w:t>
            </w:r>
          </w:p>
        </w:tc>
        <w:tc>
          <w:tcPr>
            <w:tcW w:w="7020" w:type="dxa"/>
          </w:tcPr>
          <w:p w14:paraId="7F4FD448" w14:textId="09961D0E" w:rsidR="00B12F44" w:rsidRDefault="001A4378" w:rsidP="005764CC">
            <w:pPr>
              <w:pStyle w:val="BodyText"/>
              <w:rPr>
                <w:rFonts w:eastAsia="SimSun"/>
                <w:szCs w:val="20"/>
                <w:lang w:val="fr-FR" w:eastAsia="zh-CN"/>
              </w:rPr>
            </w:pPr>
            <w:r>
              <w:rPr>
                <w:rFonts w:eastAsia="SimSun"/>
                <w:szCs w:val="20"/>
                <w:lang w:val="fr-FR" w:eastAsia="zh-CN"/>
              </w:rPr>
              <w:t xml:space="preserve">UE </w:t>
            </w:r>
            <w:proofErr w:type="spellStart"/>
            <w:r>
              <w:rPr>
                <w:rFonts w:eastAsia="SimSun"/>
                <w:szCs w:val="20"/>
                <w:lang w:val="fr-FR" w:eastAsia="zh-CN"/>
              </w:rPr>
              <w:t>operation</w:t>
            </w:r>
            <w:proofErr w:type="spellEnd"/>
            <w:r>
              <w:rPr>
                <w:rFonts w:eastAsia="SimSun"/>
                <w:szCs w:val="20"/>
                <w:lang w:val="fr-FR" w:eastAsia="zh-CN"/>
              </w:rPr>
              <w:t xml:space="preserve"> for slice </w:t>
            </w:r>
            <w:proofErr w:type="spellStart"/>
            <w:r>
              <w:rPr>
                <w:rFonts w:eastAsia="SimSun"/>
                <w:szCs w:val="20"/>
                <w:lang w:val="fr-FR" w:eastAsia="zh-CN"/>
              </w:rPr>
              <w:t>related</w:t>
            </w:r>
            <w:proofErr w:type="spellEnd"/>
            <w:r>
              <w:rPr>
                <w:rFonts w:eastAsia="SimSun"/>
                <w:szCs w:val="20"/>
                <w:lang w:val="fr-FR" w:eastAsia="zh-CN"/>
              </w:rPr>
              <w:t xml:space="preserve"> QoE </w:t>
            </w:r>
            <w:proofErr w:type="spellStart"/>
            <w:r>
              <w:rPr>
                <w:rFonts w:eastAsia="SimSun"/>
                <w:szCs w:val="20"/>
                <w:lang w:val="fr-FR" w:eastAsia="zh-CN"/>
              </w:rPr>
              <w:t>configuraiton</w:t>
            </w:r>
            <w:proofErr w:type="spellEnd"/>
            <w:r>
              <w:rPr>
                <w:rFonts w:eastAsia="SimSun"/>
                <w:szCs w:val="20"/>
                <w:lang w:val="fr-FR" w:eastAsia="zh-CN"/>
              </w:rPr>
              <w:t xml:space="preserve"> and </w:t>
            </w:r>
            <w:proofErr w:type="spellStart"/>
            <w:r>
              <w:rPr>
                <w:rFonts w:eastAsia="SimSun"/>
                <w:szCs w:val="20"/>
                <w:lang w:val="fr-FR" w:eastAsia="zh-CN"/>
              </w:rPr>
              <w:t>reporting</w:t>
            </w:r>
            <w:proofErr w:type="spellEnd"/>
            <w:r>
              <w:rPr>
                <w:rFonts w:eastAsia="SimSun"/>
                <w:szCs w:val="20"/>
                <w:lang w:val="fr-FR" w:eastAsia="zh-CN"/>
              </w:rPr>
              <w:t>.</w:t>
            </w:r>
          </w:p>
        </w:tc>
      </w:tr>
    </w:tbl>
    <w:p w14:paraId="7ADF4B2F" w14:textId="204F741D" w:rsidR="000A4D78" w:rsidRPr="00D32671" w:rsidRDefault="000A4D78" w:rsidP="000A4D78">
      <w:pPr>
        <w:pStyle w:val="BodyText"/>
        <w:rPr>
          <w:rFonts w:eastAsia="SimSun"/>
          <w:sz w:val="36"/>
          <w:szCs w:val="20"/>
          <w:lang w:val="fr-FR" w:eastAsia="zh-CN"/>
        </w:rPr>
      </w:pPr>
      <w:r w:rsidRPr="00D32671">
        <w:rPr>
          <w:rFonts w:eastAsia="SimSun"/>
          <w:sz w:val="36"/>
          <w:szCs w:val="20"/>
          <w:lang w:val="fr-FR" w:eastAsia="zh-CN"/>
        </w:rPr>
        <w:t>2.1</w:t>
      </w:r>
      <w:r w:rsidR="00D32671">
        <w:rPr>
          <w:rFonts w:eastAsia="SimSun"/>
          <w:sz w:val="36"/>
          <w:szCs w:val="20"/>
          <w:lang w:val="fr-FR" w:eastAsia="zh-CN"/>
        </w:rPr>
        <w:tab/>
      </w:r>
      <w:r w:rsidRPr="00D32671">
        <w:rPr>
          <w:rFonts w:eastAsia="SimSun"/>
          <w:sz w:val="36"/>
          <w:szCs w:val="20"/>
          <w:lang w:val="fr-FR" w:eastAsia="zh-CN"/>
        </w:rPr>
        <w:t xml:space="preserve">UE </w:t>
      </w:r>
      <w:proofErr w:type="spellStart"/>
      <w:r w:rsidRPr="00D32671">
        <w:rPr>
          <w:rFonts w:eastAsia="SimSun"/>
          <w:sz w:val="36"/>
          <w:szCs w:val="20"/>
          <w:lang w:val="fr-FR" w:eastAsia="zh-CN"/>
        </w:rPr>
        <w:t>capability</w:t>
      </w:r>
      <w:proofErr w:type="spellEnd"/>
    </w:p>
    <w:p w14:paraId="68B54A12" w14:textId="54CD9691" w:rsidR="005764CC" w:rsidRDefault="000A4D78" w:rsidP="005764CC">
      <w:pPr>
        <w:pStyle w:val="BodyText"/>
        <w:rPr>
          <w:rFonts w:eastAsia="SimSun"/>
          <w:szCs w:val="20"/>
          <w:lang w:val="fr-FR" w:eastAsia="zh-CN"/>
        </w:rPr>
      </w:pPr>
      <w:r>
        <w:rPr>
          <w:rFonts w:eastAsia="SimSun"/>
          <w:szCs w:val="20"/>
          <w:lang w:val="fr-FR" w:eastAsia="zh-CN"/>
        </w:rPr>
        <w:t xml:space="preserve">For ‘1-QoE </w:t>
      </w:r>
      <w:proofErr w:type="spellStart"/>
      <w:r>
        <w:rPr>
          <w:rFonts w:eastAsia="SimSun"/>
          <w:szCs w:val="20"/>
          <w:lang w:val="fr-FR" w:eastAsia="zh-CN"/>
        </w:rPr>
        <w:t>measurement</w:t>
      </w:r>
      <w:proofErr w:type="spellEnd"/>
      <w:r>
        <w:rPr>
          <w:rFonts w:eastAsia="SimSun"/>
          <w:szCs w:val="20"/>
          <w:lang w:val="fr-FR" w:eastAsia="zh-CN"/>
        </w:rPr>
        <w:t xml:space="preserve">’, </w:t>
      </w:r>
      <w:r w:rsidR="003A6131" w:rsidRPr="009E2F82">
        <w:rPr>
          <w:rFonts w:eastAsia="SimSun"/>
          <w:szCs w:val="20"/>
          <w:lang w:val="fr-FR" w:eastAsia="zh-CN"/>
        </w:rPr>
        <w:t xml:space="preserve">QoE </w:t>
      </w:r>
      <w:proofErr w:type="spellStart"/>
      <w:r w:rsidR="003A6131" w:rsidRPr="009E2F82">
        <w:rPr>
          <w:rFonts w:eastAsia="SimSun"/>
          <w:szCs w:val="20"/>
          <w:lang w:val="fr-FR" w:eastAsia="zh-CN"/>
        </w:rPr>
        <w:t>measurement</w:t>
      </w:r>
      <w:proofErr w:type="spellEnd"/>
      <w:r w:rsidR="003A6131" w:rsidRPr="009E2F82">
        <w:rPr>
          <w:rFonts w:eastAsia="SimSun"/>
          <w:szCs w:val="20"/>
          <w:lang w:val="fr-FR" w:eastAsia="zh-CN"/>
        </w:rPr>
        <w:t xml:space="preserve"> </w:t>
      </w:r>
      <w:proofErr w:type="spellStart"/>
      <w:r w:rsidR="003A6131" w:rsidRPr="009E2F82">
        <w:rPr>
          <w:rFonts w:eastAsia="SimSun"/>
          <w:szCs w:val="20"/>
          <w:lang w:val="fr-FR" w:eastAsia="zh-CN"/>
        </w:rPr>
        <w:t>is</w:t>
      </w:r>
      <w:proofErr w:type="spellEnd"/>
      <w:r w:rsidR="003A6131" w:rsidRPr="009E2F82">
        <w:rPr>
          <w:rFonts w:eastAsia="SimSun"/>
          <w:szCs w:val="20"/>
          <w:lang w:val="fr-FR" w:eastAsia="zh-CN"/>
        </w:rPr>
        <w:t xml:space="preserve"> </w:t>
      </w:r>
      <w:proofErr w:type="spellStart"/>
      <w:r w:rsidR="003A6131" w:rsidRPr="009E2F82">
        <w:rPr>
          <w:rFonts w:eastAsia="SimSun"/>
          <w:szCs w:val="20"/>
          <w:lang w:val="fr-FR" w:eastAsia="zh-CN"/>
        </w:rPr>
        <w:t>performed</w:t>
      </w:r>
      <w:proofErr w:type="spellEnd"/>
      <w:r w:rsidR="003A6131" w:rsidRPr="009E2F82">
        <w:rPr>
          <w:rFonts w:eastAsia="SimSun"/>
          <w:szCs w:val="20"/>
          <w:lang w:val="fr-FR" w:eastAsia="zh-CN"/>
        </w:rPr>
        <w:t xml:space="preserve"> in application layer,</w:t>
      </w:r>
      <w:r w:rsidR="003A6131">
        <w:rPr>
          <w:rFonts w:eastAsia="SimSun"/>
          <w:szCs w:val="20"/>
          <w:lang w:val="fr-FR" w:eastAsia="zh-CN"/>
        </w:rPr>
        <w:t xml:space="preserve"> </w:t>
      </w:r>
      <w:proofErr w:type="spellStart"/>
      <w:r w:rsidR="003A6131">
        <w:rPr>
          <w:rFonts w:eastAsia="SimSun"/>
          <w:szCs w:val="20"/>
          <w:lang w:val="fr-FR" w:eastAsia="zh-CN"/>
        </w:rPr>
        <w:t>different</w:t>
      </w:r>
      <w:proofErr w:type="spellEnd"/>
      <w:r w:rsidR="003A6131">
        <w:rPr>
          <w:rFonts w:eastAsia="SimSun"/>
          <w:szCs w:val="20"/>
          <w:lang w:val="fr-FR" w:eastAsia="zh-CN"/>
        </w:rPr>
        <w:t xml:space="preserve"> service type of application layer </w:t>
      </w:r>
      <w:proofErr w:type="spellStart"/>
      <w:r w:rsidR="003A6131">
        <w:rPr>
          <w:rFonts w:eastAsia="SimSun"/>
          <w:szCs w:val="20"/>
          <w:lang w:val="fr-FR" w:eastAsia="zh-CN"/>
        </w:rPr>
        <w:t>may</w:t>
      </w:r>
      <w:proofErr w:type="spellEnd"/>
      <w:r w:rsidR="003A6131">
        <w:rPr>
          <w:rFonts w:eastAsia="SimSun"/>
          <w:szCs w:val="20"/>
          <w:lang w:val="fr-FR" w:eastAsia="zh-CN"/>
        </w:rPr>
        <w:t xml:space="preserve"> have </w:t>
      </w:r>
      <w:proofErr w:type="spellStart"/>
      <w:r w:rsidR="003A6131">
        <w:rPr>
          <w:rFonts w:eastAsia="SimSun"/>
          <w:szCs w:val="20"/>
          <w:lang w:val="fr-FR" w:eastAsia="zh-CN"/>
        </w:rPr>
        <w:t>different</w:t>
      </w:r>
      <w:proofErr w:type="spellEnd"/>
      <w:r w:rsidR="003A6131">
        <w:rPr>
          <w:rFonts w:eastAsia="SimSun"/>
          <w:szCs w:val="20"/>
          <w:lang w:val="fr-FR" w:eastAsia="zh-CN"/>
        </w:rPr>
        <w:t xml:space="preserve"> QoE </w:t>
      </w:r>
      <w:proofErr w:type="spellStart"/>
      <w:r w:rsidR="003A6131">
        <w:rPr>
          <w:rFonts w:eastAsia="SimSun"/>
          <w:szCs w:val="20"/>
          <w:lang w:val="fr-FR" w:eastAsia="zh-CN"/>
        </w:rPr>
        <w:t>capability</w:t>
      </w:r>
      <w:proofErr w:type="spellEnd"/>
      <w:r w:rsidR="003A6131">
        <w:rPr>
          <w:rFonts w:eastAsia="SimSun"/>
          <w:szCs w:val="20"/>
          <w:lang w:val="fr-FR" w:eastAsia="zh-CN"/>
        </w:rPr>
        <w:t xml:space="preserve"> to support </w:t>
      </w:r>
      <w:proofErr w:type="spellStart"/>
      <w:r>
        <w:rPr>
          <w:rFonts w:eastAsia="SimSun"/>
          <w:szCs w:val="20"/>
          <w:lang w:val="fr-FR" w:eastAsia="zh-CN"/>
        </w:rPr>
        <w:t>since</w:t>
      </w:r>
      <w:proofErr w:type="spellEnd"/>
      <w:r>
        <w:rPr>
          <w:rFonts w:eastAsia="SimSun"/>
          <w:szCs w:val="20"/>
          <w:lang w:val="fr-FR" w:eastAsia="zh-CN"/>
        </w:rPr>
        <w:t xml:space="preserve"> </w:t>
      </w:r>
      <w:proofErr w:type="spellStart"/>
      <w:r>
        <w:rPr>
          <w:rFonts w:eastAsia="SimSun"/>
          <w:szCs w:val="20"/>
          <w:lang w:val="fr-FR" w:eastAsia="zh-CN"/>
        </w:rPr>
        <w:t>different</w:t>
      </w:r>
      <w:proofErr w:type="spellEnd"/>
      <w:r>
        <w:rPr>
          <w:rFonts w:eastAsia="SimSun"/>
          <w:szCs w:val="20"/>
          <w:lang w:val="fr-FR" w:eastAsia="zh-CN"/>
        </w:rPr>
        <w:t xml:space="preserve"> service types </w:t>
      </w:r>
      <w:proofErr w:type="spellStart"/>
      <w:r>
        <w:rPr>
          <w:rFonts w:eastAsia="SimSun"/>
          <w:szCs w:val="20"/>
          <w:lang w:val="fr-FR" w:eastAsia="zh-CN"/>
        </w:rPr>
        <w:t>define</w:t>
      </w:r>
      <w:proofErr w:type="spellEnd"/>
      <w:r>
        <w:rPr>
          <w:rFonts w:eastAsia="SimSun"/>
          <w:szCs w:val="20"/>
          <w:lang w:val="fr-FR" w:eastAsia="zh-CN"/>
        </w:rPr>
        <w:t xml:space="preserve"> </w:t>
      </w:r>
      <w:proofErr w:type="spellStart"/>
      <w:r>
        <w:rPr>
          <w:rFonts w:eastAsia="SimSun"/>
          <w:szCs w:val="20"/>
          <w:lang w:val="fr-FR" w:eastAsia="zh-CN"/>
        </w:rPr>
        <w:t>different</w:t>
      </w:r>
      <w:proofErr w:type="spellEnd"/>
      <w:r>
        <w:rPr>
          <w:rFonts w:eastAsia="SimSun"/>
          <w:szCs w:val="20"/>
          <w:lang w:val="fr-FR" w:eastAsia="zh-CN"/>
        </w:rPr>
        <w:t xml:space="preserve"> QoE </w:t>
      </w:r>
      <w:proofErr w:type="spellStart"/>
      <w:r>
        <w:rPr>
          <w:rFonts w:eastAsia="SimSun"/>
          <w:szCs w:val="20"/>
          <w:lang w:val="fr-FR" w:eastAsia="zh-CN"/>
        </w:rPr>
        <w:t>metrics</w:t>
      </w:r>
      <w:proofErr w:type="spellEnd"/>
      <w:r>
        <w:rPr>
          <w:rFonts w:eastAsia="SimSun"/>
          <w:szCs w:val="20"/>
          <w:lang w:val="fr-FR" w:eastAsia="zh-CN"/>
        </w:rPr>
        <w:t xml:space="preserve"> and </w:t>
      </w:r>
      <w:proofErr w:type="spellStart"/>
      <w:r>
        <w:rPr>
          <w:rFonts w:eastAsia="SimSun"/>
          <w:szCs w:val="20"/>
          <w:lang w:val="fr-FR" w:eastAsia="zh-CN"/>
        </w:rPr>
        <w:t>reportin</w:t>
      </w:r>
      <w:proofErr w:type="spellEnd"/>
      <w:r>
        <w:rPr>
          <w:rFonts w:eastAsia="SimSun"/>
          <w:szCs w:val="20"/>
          <w:lang w:val="fr-FR" w:eastAsia="zh-CN"/>
        </w:rPr>
        <w:t xml:space="preserve">, and </w:t>
      </w:r>
      <w:proofErr w:type="spellStart"/>
      <w:r>
        <w:rPr>
          <w:rFonts w:eastAsia="SimSun"/>
          <w:szCs w:val="20"/>
          <w:lang w:val="fr-FR" w:eastAsia="zh-CN"/>
        </w:rPr>
        <w:t>it</w:t>
      </w:r>
      <w:proofErr w:type="spellEnd"/>
      <w:r>
        <w:rPr>
          <w:rFonts w:eastAsia="SimSun"/>
          <w:szCs w:val="20"/>
          <w:lang w:val="fr-FR" w:eastAsia="zh-CN"/>
        </w:rPr>
        <w:t xml:space="preserve"> </w:t>
      </w:r>
      <w:proofErr w:type="spellStart"/>
      <w:r>
        <w:rPr>
          <w:rFonts w:eastAsia="SimSun"/>
          <w:szCs w:val="20"/>
          <w:lang w:val="fr-FR" w:eastAsia="zh-CN"/>
        </w:rPr>
        <w:t>is</w:t>
      </w:r>
      <w:proofErr w:type="spellEnd"/>
      <w:r>
        <w:rPr>
          <w:rFonts w:eastAsia="SimSun"/>
          <w:szCs w:val="20"/>
          <w:lang w:val="fr-FR" w:eastAsia="zh-CN"/>
        </w:rPr>
        <w:t xml:space="preserve"> possible UE can </w:t>
      </w:r>
      <w:proofErr w:type="spellStart"/>
      <w:r>
        <w:rPr>
          <w:rFonts w:eastAsia="SimSun"/>
          <w:szCs w:val="20"/>
          <w:lang w:val="fr-FR" w:eastAsia="zh-CN"/>
        </w:rPr>
        <w:t>only</w:t>
      </w:r>
      <w:proofErr w:type="spellEnd"/>
      <w:r>
        <w:rPr>
          <w:rFonts w:eastAsia="SimSun"/>
          <w:szCs w:val="20"/>
          <w:lang w:val="fr-FR" w:eastAsia="zh-CN"/>
        </w:rPr>
        <w:t xml:space="preserve"> supports </w:t>
      </w:r>
      <w:proofErr w:type="spellStart"/>
      <w:r>
        <w:rPr>
          <w:rFonts w:eastAsia="SimSun"/>
          <w:szCs w:val="20"/>
          <w:lang w:val="fr-FR" w:eastAsia="zh-CN"/>
        </w:rPr>
        <w:t>some</w:t>
      </w:r>
      <w:proofErr w:type="spellEnd"/>
      <w:r>
        <w:rPr>
          <w:rFonts w:eastAsia="SimSun"/>
          <w:szCs w:val="20"/>
          <w:lang w:val="fr-FR" w:eastAsia="zh-CN"/>
        </w:rPr>
        <w:t xml:space="preserve"> service type for QoE.</w:t>
      </w:r>
    </w:p>
    <w:p w14:paraId="22F492B7" w14:textId="7FB224F8" w:rsidR="002F524E" w:rsidRPr="003A6131" w:rsidRDefault="002F524E" w:rsidP="005764CC">
      <w:pPr>
        <w:pStyle w:val="BodyText"/>
        <w:rPr>
          <w:rFonts w:eastAsia="SimSun"/>
          <w:szCs w:val="20"/>
          <w:lang w:val="fr-FR" w:eastAsia="zh-CN"/>
        </w:rPr>
      </w:pPr>
      <w:proofErr w:type="spellStart"/>
      <w:r>
        <w:rPr>
          <w:rFonts w:eastAsia="SimSun"/>
          <w:szCs w:val="20"/>
          <w:lang w:val="fr-FR" w:eastAsia="zh-CN"/>
        </w:rPr>
        <w:t>Since</w:t>
      </w:r>
      <w:proofErr w:type="spellEnd"/>
      <w:r>
        <w:rPr>
          <w:rFonts w:eastAsia="SimSun"/>
          <w:szCs w:val="20"/>
          <w:lang w:val="fr-FR" w:eastAsia="zh-CN"/>
        </w:rPr>
        <w:t xml:space="preserve"> RAN2 </w:t>
      </w:r>
      <w:proofErr w:type="spellStart"/>
      <w:r>
        <w:rPr>
          <w:rFonts w:eastAsia="SimSun"/>
          <w:szCs w:val="20"/>
          <w:lang w:val="fr-FR" w:eastAsia="zh-CN"/>
        </w:rPr>
        <w:t>is</w:t>
      </w:r>
      <w:proofErr w:type="spellEnd"/>
      <w:r>
        <w:rPr>
          <w:rFonts w:eastAsia="SimSun"/>
          <w:szCs w:val="20"/>
          <w:lang w:val="fr-FR" w:eastAsia="zh-CN"/>
        </w:rPr>
        <w:t xml:space="preserve"> </w:t>
      </w:r>
      <w:proofErr w:type="spellStart"/>
      <w:r>
        <w:rPr>
          <w:rFonts w:eastAsia="SimSun"/>
          <w:szCs w:val="20"/>
          <w:lang w:val="fr-FR" w:eastAsia="zh-CN"/>
        </w:rPr>
        <w:t>discussing</w:t>
      </w:r>
      <w:proofErr w:type="spellEnd"/>
      <w:r>
        <w:rPr>
          <w:rFonts w:eastAsia="SimSun"/>
          <w:szCs w:val="20"/>
          <w:lang w:val="fr-FR" w:eastAsia="zh-CN"/>
        </w:rPr>
        <w:t xml:space="preserve"> UE radio </w:t>
      </w:r>
      <w:proofErr w:type="spellStart"/>
      <w:r>
        <w:rPr>
          <w:rFonts w:eastAsia="SimSun"/>
          <w:szCs w:val="20"/>
          <w:lang w:val="fr-FR" w:eastAsia="zh-CN"/>
        </w:rPr>
        <w:t>capability</w:t>
      </w:r>
      <w:proofErr w:type="spellEnd"/>
      <w:r>
        <w:rPr>
          <w:rFonts w:eastAsia="SimSun"/>
          <w:szCs w:val="20"/>
          <w:lang w:val="fr-FR" w:eastAsia="zh-CN"/>
        </w:rPr>
        <w:t xml:space="preserve">, </w:t>
      </w:r>
      <w:proofErr w:type="spellStart"/>
      <w:r>
        <w:rPr>
          <w:rFonts w:eastAsia="SimSun"/>
          <w:szCs w:val="20"/>
          <w:lang w:val="fr-FR" w:eastAsia="zh-CN"/>
        </w:rPr>
        <w:t>it</w:t>
      </w:r>
      <w:proofErr w:type="spellEnd"/>
      <w:r>
        <w:rPr>
          <w:rFonts w:eastAsia="SimSun"/>
          <w:szCs w:val="20"/>
          <w:lang w:val="fr-FR" w:eastAsia="zh-CN"/>
        </w:rPr>
        <w:t xml:space="preserve"> </w:t>
      </w:r>
      <w:proofErr w:type="spellStart"/>
      <w:r>
        <w:rPr>
          <w:rFonts w:eastAsia="SimSun"/>
          <w:szCs w:val="20"/>
          <w:lang w:val="fr-FR" w:eastAsia="zh-CN"/>
        </w:rPr>
        <w:t>is</w:t>
      </w:r>
      <w:proofErr w:type="spellEnd"/>
      <w:r>
        <w:rPr>
          <w:rFonts w:eastAsia="SimSun"/>
          <w:szCs w:val="20"/>
          <w:lang w:val="fr-FR" w:eastAsia="zh-CN"/>
        </w:rPr>
        <w:t xml:space="preserve"> </w:t>
      </w:r>
      <w:proofErr w:type="spellStart"/>
      <w:r>
        <w:rPr>
          <w:rFonts w:eastAsia="SimSun"/>
          <w:szCs w:val="20"/>
          <w:lang w:val="fr-FR" w:eastAsia="zh-CN"/>
        </w:rPr>
        <w:t>worthy</w:t>
      </w:r>
      <w:proofErr w:type="spellEnd"/>
      <w:r>
        <w:rPr>
          <w:rFonts w:eastAsia="SimSun"/>
          <w:szCs w:val="20"/>
          <w:lang w:val="fr-FR" w:eastAsia="zh-CN"/>
        </w:rPr>
        <w:t xml:space="preserve"> to </w:t>
      </w:r>
      <w:proofErr w:type="spellStart"/>
      <w:r>
        <w:rPr>
          <w:rFonts w:eastAsia="SimSun"/>
          <w:szCs w:val="20"/>
          <w:lang w:val="fr-FR" w:eastAsia="zh-CN"/>
        </w:rPr>
        <w:t>discuss</w:t>
      </w:r>
      <w:proofErr w:type="spellEnd"/>
      <w:r>
        <w:rPr>
          <w:rFonts w:eastAsia="SimSun"/>
          <w:szCs w:val="20"/>
          <w:lang w:val="fr-FR" w:eastAsia="zh-CN"/>
        </w:rPr>
        <w:t xml:space="preserve"> </w:t>
      </w:r>
      <w:proofErr w:type="spellStart"/>
      <w:r>
        <w:rPr>
          <w:rFonts w:eastAsia="SimSun"/>
          <w:szCs w:val="20"/>
          <w:lang w:val="fr-FR" w:eastAsia="zh-CN"/>
        </w:rPr>
        <w:t>whether</w:t>
      </w:r>
      <w:proofErr w:type="spellEnd"/>
      <w:r>
        <w:rPr>
          <w:rFonts w:eastAsia="SimSun"/>
          <w:szCs w:val="20"/>
          <w:lang w:val="fr-FR" w:eastAsia="zh-CN"/>
        </w:rPr>
        <w:t xml:space="preserve"> UE radio </w:t>
      </w:r>
      <w:proofErr w:type="spellStart"/>
      <w:r>
        <w:rPr>
          <w:rFonts w:eastAsia="SimSun"/>
          <w:szCs w:val="20"/>
          <w:lang w:val="fr-FR" w:eastAsia="zh-CN"/>
        </w:rPr>
        <w:t>capability</w:t>
      </w:r>
      <w:proofErr w:type="spellEnd"/>
      <w:r>
        <w:rPr>
          <w:rFonts w:eastAsia="SimSun"/>
          <w:szCs w:val="20"/>
          <w:lang w:val="fr-FR" w:eastAsia="zh-CN"/>
        </w:rPr>
        <w:t xml:space="preserve"> </w:t>
      </w:r>
      <w:proofErr w:type="spellStart"/>
      <w:r>
        <w:rPr>
          <w:rFonts w:eastAsia="SimSun"/>
          <w:szCs w:val="20"/>
          <w:lang w:val="fr-FR" w:eastAsia="zh-CN"/>
        </w:rPr>
        <w:t>reflects</w:t>
      </w:r>
      <w:proofErr w:type="spellEnd"/>
      <w:r>
        <w:rPr>
          <w:rFonts w:eastAsia="SimSun"/>
          <w:szCs w:val="20"/>
          <w:lang w:val="fr-FR" w:eastAsia="zh-CN"/>
        </w:rPr>
        <w:t xml:space="preserve"> the application layer QoE </w:t>
      </w:r>
      <w:proofErr w:type="spellStart"/>
      <w:r>
        <w:rPr>
          <w:rFonts w:eastAsia="SimSun"/>
          <w:szCs w:val="20"/>
          <w:lang w:val="fr-FR" w:eastAsia="zh-CN"/>
        </w:rPr>
        <w:t>capability</w:t>
      </w:r>
      <w:proofErr w:type="spellEnd"/>
      <w:r>
        <w:rPr>
          <w:rFonts w:eastAsia="SimSun"/>
          <w:szCs w:val="20"/>
          <w:lang w:val="fr-FR" w:eastAsia="zh-CN"/>
        </w:rPr>
        <w:t>.</w:t>
      </w:r>
    </w:p>
    <w:p w14:paraId="0E041FFB" w14:textId="06DCD808" w:rsidR="002F524E" w:rsidRDefault="002F524E" w:rsidP="002075EF">
      <w:pPr>
        <w:pStyle w:val="ListParagraph"/>
        <w:numPr>
          <w:ilvl w:val="0"/>
          <w:numId w:val="22"/>
        </w:numPr>
        <w:tabs>
          <w:tab w:val="left" w:pos="1701"/>
        </w:tabs>
        <w:spacing w:after="200" w:line="276" w:lineRule="auto"/>
        <w:rPr>
          <w:rFonts w:eastAsia="SimSun"/>
          <w:lang w:eastAsia="zh-CN"/>
        </w:rPr>
      </w:pPr>
      <w:bookmarkStart w:id="7" w:name="_Hlk92397008"/>
      <w:r>
        <w:rPr>
          <w:rFonts w:eastAsia="SimSun"/>
          <w:lang w:eastAsia="zh-CN"/>
        </w:rPr>
        <w:t xml:space="preserve">RAN2 discusses whether UE radio capability of </w:t>
      </w:r>
      <w:proofErr w:type="spellStart"/>
      <w:r>
        <w:rPr>
          <w:rFonts w:eastAsia="SimSun"/>
          <w:lang w:eastAsia="zh-CN"/>
        </w:rPr>
        <w:t>QoE</w:t>
      </w:r>
      <w:proofErr w:type="spellEnd"/>
      <w:r>
        <w:rPr>
          <w:rFonts w:eastAsia="SimSun"/>
          <w:lang w:eastAsia="zh-CN"/>
        </w:rPr>
        <w:t xml:space="preserve"> should reflect application layer </w:t>
      </w:r>
      <w:proofErr w:type="spellStart"/>
      <w:r>
        <w:rPr>
          <w:rFonts w:eastAsia="SimSun"/>
          <w:lang w:eastAsia="zh-CN"/>
        </w:rPr>
        <w:t>QoE</w:t>
      </w:r>
      <w:proofErr w:type="spellEnd"/>
      <w:r>
        <w:rPr>
          <w:rFonts w:eastAsia="SimSun"/>
          <w:lang w:eastAsia="zh-CN"/>
        </w:rPr>
        <w:t xml:space="preserve"> capability.</w:t>
      </w:r>
    </w:p>
    <w:p w14:paraId="103C1D15" w14:textId="0FDBA8C2" w:rsidR="0091353C" w:rsidRDefault="002F524E" w:rsidP="002075EF">
      <w:pPr>
        <w:pStyle w:val="ListParagraph"/>
        <w:numPr>
          <w:ilvl w:val="0"/>
          <w:numId w:val="22"/>
        </w:numPr>
        <w:tabs>
          <w:tab w:val="left" w:pos="1701"/>
        </w:tabs>
        <w:spacing w:after="200" w:line="276" w:lineRule="auto"/>
        <w:rPr>
          <w:rFonts w:eastAsia="SimSun"/>
          <w:lang w:eastAsia="zh-CN"/>
        </w:rPr>
      </w:pPr>
      <w:r>
        <w:rPr>
          <w:rFonts w:eastAsia="SimSun"/>
          <w:lang w:eastAsia="zh-CN"/>
        </w:rPr>
        <w:lastRenderedPageBreak/>
        <w:t xml:space="preserve">If UE radio capability of </w:t>
      </w:r>
      <w:proofErr w:type="spellStart"/>
      <w:r>
        <w:rPr>
          <w:rFonts w:eastAsia="SimSun"/>
          <w:lang w:eastAsia="zh-CN"/>
        </w:rPr>
        <w:t>QoE</w:t>
      </w:r>
      <w:proofErr w:type="spellEnd"/>
      <w:r>
        <w:rPr>
          <w:rFonts w:eastAsia="SimSun"/>
          <w:lang w:eastAsia="zh-CN"/>
        </w:rPr>
        <w:t xml:space="preserve"> should reflect application layer </w:t>
      </w:r>
      <w:proofErr w:type="spellStart"/>
      <w:r>
        <w:rPr>
          <w:rFonts w:eastAsia="SimSun"/>
          <w:lang w:eastAsia="zh-CN"/>
        </w:rPr>
        <w:t>QoE</w:t>
      </w:r>
      <w:proofErr w:type="spellEnd"/>
      <w:r>
        <w:rPr>
          <w:rFonts w:eastAsia="SimSun"/>
          <w:lang w:eastAsia="zh-CN"/>
        </w:rPr>
        <w:t xml:space="preserve"> capability, </w:t>
      </w:r>
      <w:proofErr w:type="gramStart"/>
      <w:r w:rsidR="000A4D78">
        <w:rPr>
          <w:rFonts w:eastAsia="SimSun"/>
          <w:lang w:eastAsia="zh-CN"/>
        </w:rPr>
        <w:t>It</w:t>
      </w:r>
      <w:proofErr w:type="gramEnd"/>
      <w:r w:rsidR="000A4D78">
        <w:rPr>
          <w:rFonts w:eastAsia="SimSun"/>
          <w:lang w:eastAsia="zh-CN"/>
        </w:rPr>
        <w:t xml:space="preserve"> is optiona</w:t>
      </w:r>
      <w:r w:rsidR="007F7A50">
        <w:rPr>
          <w:rFonts w:eastAsia="SimSun"/>
          <w:lang w:eastAsia="zh-CN"/>
        </w:rPr>
        <w:t>l</w:t>
      </w:r>
      <w:r w:rsidR="000A4D78">
        <w:rPr>
          <w:rFonts w:eastAsia="SimSun"/>
          <w:lang w:eastAsia="zh-CN"/>
        </w:rPr>
        <w:t xml:space="preserve"> for UE to support </w:t>
      </w:r>
      <w:proofErr w:type="spellStart"/>
      <w:r w:rsidR="000A4D78">
        <w:rPr>
          <w:rFonts w:eastAsia="SimSun"/>
          <w:lang w:eastAsia="zh-CN"/>
        </w:rPr>
        <w:t>QoE</w:t>
      </w:r>
      <w:proofErr w:type="spellEnd"/>
      <w:r w:rsidR="000A4D78">
        <w:rPr>
          <w:rFonts w:eastAsia="SimSun"/>
          <w:lang w:eastAsia="zh-CN"/>
        </w:rPr>
        <w:t xml:space="preserve"> per service type, and UE needs to indicate capability per service type to RAN node.</w:t>
      </w:r>
    </w:p>
    <w:bookmarkEnd w:id="7"/>
    <w:p w14:paraId="28ACFD8F" w14:textId="2C758468" w:rsidR="000A4D78" w:rsidRDefault="00336139" w:rsidP="000A4D78">
      <w:pPr>
        <w:tabs>
          <w:tab w:val="left" w:pos="1701"/>
        </w:tabs>
        <w:spacing w:after="200" w:line="276" w:lineRule="auto"/>
        <w:rPr>
          <w:rFonts w:eastAsia="SimSun"/>
          <w:lang w:eastAsia="zh-CN"/>
        </w:rPr>
      </w:pPr>
      <w:r>
        <w:rPr>
          <w:rFonts w:eastAsia="SimSun"/>
          <w:lang w:eastAsia="zh-CN"/>
        </w:rPr>
        <w:t>For sub-feature ‘</w:t>
      </w:r>
      <w:r>
        <w:rPr>
          <w:rFonts w:eastAsia="SimSun"/>
          <w:szCs w:val="20"/>
          <w:lang w:val="fr-FR" w:eastAsia="zh-CN"/>
        </w:rPr>
        <w:t xml:space="preserve">2-QoE configuration and </w:t>
      </w:r>
      <w:proofErr w:type="spellStart"/>
      <w:r>
        <w:rPr>
          <w:rFonts w:eastAsia="SimSun"/>
          <w:szCs w:val="20"/>
          <w:lang w:val="fr-FR" w:eastAsia="zh-CN"/>
        </w:rPr>
        <w:t>reporting</w:t>
      </w:r>
      <w:proofErr w:type="spellEnd"/>
      <w:r>
        <w:rPr>
          <w:rFonts w:eastAsia="SimSun"/>
          <w:szCs w:val="20"/>
          <w:lang w:val="fr-FR" w:eastAsia="zh-CN"/>
        </w:rPr>
        <w:t xml:space="preserve">/1-General AS layer </w:t>
      </w:r>
      <w:proofErr w:type="spellStart"/>
      <w:r>
        <w:rPr>
          <w:rFonts w:eastAsia="SimSun"/>
          <w:szCs w:val="20"/>
          <w:lang w:val="fr-FR" w:eastAsia="zh-CN"/>
        </w:rPr>
        <w:t>behavior</w:t>
      </w:r>
      <w:proofErr w:type="spellEnd"/>
      <w:r>
        <w:rPr>
          <w:rFonts w:eastAsia="SimSun"/>
          <w:szCs w:val="20"/>
          <w:lang w:val="fr-FR" w:eastAsia="zh-CN"/>
        </w:rPr>
        <w:t xml:space="preserve"> for configuration2-General AS layer </w:t>
      </w:r>
      <w:proofErr w:type="spellStart"/>
      <w:r>
        <w:rPr>
          <w:rFonts w:eastAsia="SimSun"/>
          <w:szCs w:val="20"/>
          <w:lang w:val="fr-FR" w:eastAsia="zh-CN"/>
        </w:rPr>
        <w:t>behavior</w:t>
      </w:r>
      <w:proofErr w:type="spellEnd"/>
      <w:r>
        <w:rPr>
          <w:rFonts w:eastAsia="SimSun"/>
          <w:szCs w:val="20"/>
          <w:lang w:val="fr-FR" w:eastAsia="zh-CN"/>
        </w:rPr>
        <w:t xml:space="preserve"> for </w:t>
      </w:r>
      <w:proofErr w:type="spellStart"/>
      <w:r>
        <w:rPr>
          <w:rFonts w:eastAsia="SimSun"/>
          <w:szCs w:val="20"/>
          <w:lang w:val="fr-FR" w:eastAsia="zh-CN"/>
        </w:rPr>
        <w:t>reporting</w:t>
      </w:r>
      <w:proofErr w:type="spellEnd"/>
      <w:r>
        <w:rPr>
          <w:rFonts w:eastAsia="SimSun"/>
          <w:lang w:eastAsia="zh-CN"/>
        </w:rPr>
        <w:t xml:space="preserve">’, it is understood when UE indicates to support </w:t>
      </w:r>
      <w:proofErr w:type="spellStart"/>
      <w:r>
        <w:rPr>
          <w:rFonts w:eastAsia="SimSun"/>
          <w:lang w:eastAsia="zh-CN"/>
        </w:rPr>
        <w:t>QoE</w:t>
      </w:r>
      <w:proofErr w:type="spellEnd"/>
      <w:r>
        <w:rPr>
          <w:rFonts w:eastAsia="SimSun"/>
          <w:lang w:eastAsia="zh-CN"/>
        </w:rPr>
        <w:t xml:space="preserve"> per service type, that implies UE should support AS layer general operation, including general </w:t>
      </w:r>
      <w:proofErr w:type="spellStart"/>
      <w:r>
        <w:rPr>
          <w:rFonts w:eastAsia="SimSun"/>
          <w:lang w:eastAsia="zh-CN"/>
        </w:rPr>
        <w:t>QoE</w:t>
      </w:r>
      <w:proofErr w:type="spellEnd"/>
      <w:r>
        <w:rPr>
          <w:rFonts w:eastAsia="SimSun"/>
          <w:lang w:eastAsia="zh-CN"/>
        </w:rPr>
        <w:t xml:space="preserve"> configuration and reporting.</w:t>
      </w:r>
    </w:p>
    <w:p w14:paraId="7D8FD2C8" w14:textId="5AB1A003" w:rsidR="000A4D78" w:rsidRDefault="00336139" w:rsidP="002075EF">
      <w:pPr>
        <w:pStyle w:val="ListParagraph"/>
        <w:numPr>
          <w:ilvl w:val="0"/>
          <w:numId w:val="22"/>
        </w:numPr>
        <w:tabs>
          <w:tab w:val="left" w:pos="1701"/>
        </w:tabs>
        <w:spacing w:after="200" w:line="276" w:lineRule="auto"/>
        <w:rPr>
          <w:rFonts w:eastAsia="SimSun"/>
          <w:lang w:eastAsia="zh-CN"/>
        </w:rPr>
      </w:pPr>
      <w:r>
        <w:rPr>
          <w:rFonts w:eastAsia="SimSun"/>
          <w:lang w:eastAsia="zh-CN"/>
        </w:rPr>
        <w:t xml:space="preserve">UE indicates </w:t>
      </w:r>
      <w:proofErr w:type="spellStart"/>
      <w:r>
        <w:rPr>
          <w:rFonts w:eastAsia="SimSun"/>
          <w:lang w:eastAsia="zh-CN"/>
        </w:rPr>
        <w:t>QoE</w:t>
      </w:r>
      <w:proofErr w:type="spellEnd"/>
      <w:r>
        <w:rPr>
          <w:rFonts w:eastAsia="SimSun"/>
          <w:lang w:eastAsia="zh-CN"/>
        </w:rPr>
        <w:t xml:space="preserve"> supporting per service type to RAN implies that UE supports service type related general </w:t>
      </w:r>
      <w:proofErr w:type="spellStart"/>
      <w:r>
        <w:rPr>
          <w:rFonts w:eastAsia="SimSun"/>
          <w:lang w:eastAsia="zh-CN"/>
        </w:rPr>
        <w:t>QoE</w:t>
      </w:r>
      <w:proofErr w:type="spellEnd"/>
      <w:r>
        <w:rPr>
          <w:rFonts w:eastAsia="SimSun"/>
          <w:lang w:eastAsia="zh-CN"/>
        </w:rPr>
        <w:t xml:space="preserve"> configuration and reporting.</w:t>
      </w:r>
    </w:p>
    <w:p w14:paraId="25CAC315" w14:textId="7E2E1EB9" w:rsidR="00336139" w:rsidRPr="00EC6AA6" w:rsidRDefault="00336139" w:rsidP="00336139">
      <w:pPr>
        <w:tabs>
          <w:tab w:val="left" w:pos="1701"/>
        </w:tabs>
        <w:spacing w:after="200" w:line="276" w:lineRule="auto"/>
        <w:rPr>
          <w:iCs/>
        </w:rPr>
      </w:pPr>
      <w:r>
        <w:rPr>
          <w:rFonts w:eastAsia="SimSun"/>
          <w:szCs w:val="20"/>
          <w:lang w:val="fr-FR" w:eastAsia="zh-CN"/>
        </w:rPr>
        <w:t xml:space="preserve">For </w:t>
      </w:r>
      <w:proofErr w:type="spellStart"/>
      <w:r>
        <w:rPr>
          <w:rFonts w:eastAsia="SimSun"/>
          <w:szCs w:val="20"/>
          <w:lang w:val="fr-FR" w:eastAsia="zh-CN"/>
        </w:rPr>
        <w:t>sub-feature</w:t>
      </w:r>
      <w:proofErr w:type="spellEnd"/>
      <w:r>
        <w:rPr>
          <w:rFonts w:eastAsia="SimSun"/>
          <w:szCs w:val="20"/>
          <w:lang w:val="fr-FR" w:eastAsia="zh-CN"/>
        </w:rPr>
        <w:t xml:space="preserve"> ‘2-QoE configuration and </w:t>
      </w:r>
      <w:proofErr w:type="spellStart"/>
      <w:r>
        <w:rPr>
          <w:rFonts w:eastAsia="SimSun"/>
          <w:szCs w:val="20"/>
          <w:lang w:val="fr-FR" w:eastAsia="zh-CN"/>
        </w:rPr>
        <w:t>reporting</w:t>
      </w:r>
      <w:proofErr w:type="spellEnd"/>
      <w:r>
        <w:rPr>
          <w:rFonts w:eastAsia="SimSun"/>
          <w:szCs w:val="20"/>
          <w:lang w:val="fr-FR" w:eastAsia="zh-CN"/>
        </w:rPr>
        <w:t xml:space="preserve">/3-SRB4 segmentation’, in </w:t>
      </w:r>
      <w:proofErr w:type="spellStart"/>
      <w:r>
        <w:rPr>
          <w:rFonts w:eastAsia="SimSun"/>
          <w:szCs w:val="20"/>
          <w:lang w:val="fr-FR" w:eastAsia="zh-CN"/>
        </w:rPr>
        <w:t>current</w:t>
      </w:r>
      <w:proofErr w:type="spellEnd"/>
      <w:r>
        <w:rPr>
          <w:rFonts w:eastAsia="SimSun"/>
          <w:szCs w:val="20"/>
          <w:lang w:val="fr-FR" w:eastAsia="zh-CN"/>
        </w:rPr>
        <w:t xml:space="preserve"> </w:t>
      </w:r>
      <w:proofErr w:type="spellStart"/>
      <w:proofErr w:type="gramStart"/>
      <w:r>
        <w:rPr>
          <w:rFonts w:eastAsia="SimSun"/>
          <w:szCs w:val="20"/>
          <w:lang w:val="fr-FR" w:eastAsia="zh-CN"/>
        </w:rPr>
        <w:t>specification,</w:t>
      </w:r>
      <w:r w:rsidR="00EC6AA6">
        <w:rPr>
          <w:rFonts w:eastAsia="SimSun"/>
          <w:szCs w:val="20"/>
          <w:lang w:val="fr-FR" w:eastAsia="zh-CN"/>
        </w:rPr>
        <w:t>UL</w:t>
      </w:r>
      <w:proofErr w:type="spellEnd"/>
      <w:proofErr w:type="gramEnd"/>
      <w:r w:rsidR="00EC6AA6">
        <w:rPr>
          <w:rFonts w:eastAsia="SimSun"/>
          <w:szCs w:val="20"/>
          <w:lang w:val="fr-FR" w:eastAsia="zh-CN"/>
        </w:rPr>
        <w:t xml:space="preserve"> RRC segmentation for </w:t>
      </w:r>
      <w:proofErr w:type="spellStart"/>
      <w:r w:rsidR="00EC6AA6" w:rsidRPr="00F11278">
        <w:rPr>
          <w:i/>
          <w:iCs/>
        </w:rPr>
        <w:t>UECapabilityInformation</w:t>
      </w:r>
      <w:proofErr w:type="spellEnd"/>
      <w:r w:rsidR="00EC6AA6">
        <w:rPr>
          <w:i/>
          <w:iCs/>
        </w:rPr>
        <w:t xml:space="preserve"> </w:t>
      </w:r>
      <w:r w:rsidR="00EC6AA6" w:rsidRPr="00EC6AA6">
        <w:t>is defined</w:t>
      </w:r>
      <w:r w:rsidR="00EC6AA6">
        <w:t xml:space="preserve"> optional for UE without UE capability indication as following. For segmentation of </w:t>
      </w:r>
      <w:proofErr w:type="spellStart"/>
      <w:r w:rsidR="00EC6AA6" w:rsidRPr="00C828CA">
        <w:rPr>
          <w:i/>
        </w:rPr>
        <w:t>MeasReportAppLayer</w:t>
      </w:r>
      <w:proofErr w:type="spellEnd"/>
      <w:r w:rsidR="00EC6AA6">
        <w:rPr>
          <w:i/>
        </w:rPr>
        <w:t xml:space="preserve">, </w:t>
      </w:r>
      <w:r w:rsidR="00EC6AA6" w:rsidRPr="00EC6AA6">
        <w:rPr>
          <w:iCs/>
        </w:rPr>
        <w:t>the similar operation can be applied</w:t>
      </w:r>
      <w:r w:rsidR="00EC6AA6">
        <w:rPr>
          <w:iCs/>
        </w:rPr>
        <w:t xml:space="preserve">, and it is assumed if the UE support segmentation of </w:t>
      </w:r>
      <w:proofErr w:type="spellStart"/>
      <w:r w:rsidR="00EC6AA6" w:rsidRPr="00EC6AA6">
        <w:rPr>
          <w:i/>
        </w:rPr>
        <w:t>UECapabilityInformation</w:t>
      </w:r>
      <w:proofErr w:type="spellEnd"/>
      <w:r w:rsidR="00EC6AA6">
        <w:rPr>
          <w:i/>
        </w:rPr>
        <w:t xml:space="preserve"> </w:t>
      </w:r>
      <w:r w:rsidR="00EC6AA6" w:rsidRPr="00EC6AA6">
        <w:rPr>
          <w:iCs/>
        </w:rPr>
        <w:t xml:space="preserve">UE should also supports </w:t>
      </w:r>
      <w:proofErr w:type="spellStart"/>
      <w:r w:rsidR="00EC6AA6" w:rsidRPr="00EC6AA6">
        <w:rPr>
          <w:iCs/>
        </w:rPr>
        <w:t>segmenration</w:t>
      </w:r>
      <w:proofErr w:type="spellEnd"/>
      <w:r w:rsidR="00EC6AA6" w:rsidRPr="00EC6AA6">
        <w:rPr>
          <w:iCs/>
        </w:rPr>
        <w:t xml:space="preserve"> of</w:t>
      </w:r>
      <w:r w:rsidR="00EC6AA6">
        <w:rPr>
          <w:i/>
        </w:rPr>
        <w:t xml:space="preserve"> </w:t>
      </w:r>
      <w:proofErr w:type="spellStart"/>
      <w:r w:rsidR="00EC6AA6" w:rsidRPr="00C828CA">
        <w:rPr>
          <w:i/>
        </w:rPr>
        <w:t>MeasReportAppLayer</w:t>
      </w:r>
      <w:proofErr w:type="spellEnd"/>
      <w:r w:rsidR="00EC6AA6">
        <w:rPr>
          <w:i/>
        </w:rPr>
        <w:t xml:space="preserve"> </w:t>
      </w:r>
      <w:r w:rsidR="00EC6AA6" w:rsidRPr="00EC6AA6">
        <w:rPr>
          <w:iCs/>
        </w:rPr>
        <w:t xml:space="preserve">considering the </w:t>
      </w:r>
      <w:proofErr w:type="spellStart"/>
      <w:r w:rsidR="00EC6AA6" w:rsidRPr="00EC6AA6">
        <w:rPr>
          <w:iCs/>
        </w:rPr>
        <w:t>segmenation</w:t>
      </w:r>
      <w:proofErr w:type="spellEnd"/>
      <w:r w:rsidR="00EC6AA6" w:rsidRPr="00EC6AA6">
        <w:rPr>
          <w:iCs/>
        </w:rPr>
        <w:t xml:space="preserve"> handling in UE side is same for both messages.</w:t>
      </w:r>
    </w:p>
    <w:p w14:paraId="5281C282" w14:textId="543BA67A" w:rsidR="00EC6AA6" w:rsidRPr="00EC6AA6" w:rsidRDefault="00EC6AA6" w:rsidP="00336139">
      <w:pPr>
        <w:tabs>
          <w:tab w:val="left" w:pos="1701"/>
        </w:tabs>
        <w:spacing w:after="200" w:line="276" w:lineRule="auto"/>
        <w:rPr>
          <w:rFonts w:eastAsia="SimSun"/>
          <w:szCs w:val="20"/>
          <w:lang w:val="fr-FR" w:eastAsia="zh-CN"/>
        </w:rPr>
      </w:pPr>
      <w:r>
        <w:t>----------------------------------------------------------From TS3</w:t>
      </w:r>
      <w:r w:rsidR="000F13DB">
        <w:t>8</w:t>
      </w:r>
      <w:r>
        <w:t>.306</w:t>
      </w:r>
      <w:r w:rsidR="000F13DB">
        <w:t xml:space="preserve"> [</w:t>
      </w:r>
      <w:proofErr w:type="gramStart"/>
      <w:r w:rsidR="000F13DB">
        <w:t>2]</w:t>
      </w:r>
      <w:r>
        <w:t>---------------------------------------------------------</w:t>
      </w:r>
      <w:proofErr w:type="gramEnd"/>
    </w:p>
    <w:p w14:paraId="33F430DF" w14:textId="77777777" w:rsidR="00EC6AA6" w:rsidRPr="00F11278" w:rsidRDefault="00EC6AA6" w:rsidP="00EC6AA6">
      <w:pPr>
        <w:pStyle w:val="Heading2"/>
      </w:pPr>
      <w:bookmarkStart w:id="8" w:name="_Toc52574133"/>
      <w:bookmarkStart w:id="9" w:name="_Toc52574219"/>
      <w:bookmarkStart w:id="10" w:name="_Toc60791032"/>
      <w:r w:rsidRPr="00F11278">
        <w:t>5.4</w:t>
      </w:r>
      <w:r w:rsidRPr="00F11278">
        <w:tab/>
        <w:t>Other features</w:t>
      </w:r>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C6AA6" w:rsidRPr="00F11278" w14:paraId="398614A8" w14:textId="77777777" w:rsidTr="00366639">
        <w:trPr>
          <w:cantSplit/>
          <w:tblHeader/>
        </w:trPr>
        <w:tc>
          <w:tcPr>
            <w:tcW w:w="9630" w:type="dxa"/>
          </w:tcPr>
          <w:p w14:paraId="3A03A963" w14:textId="77777777" w:rsidR="00EC6AA6" w:rsidRPr="00F11278" w:rsidRDefault="00EC6AA6" w:rsidP="00366639">
            <w:pPr>
              <w:pStyle w:val="TAH"/>
            </w:pPr>
            <w:r w:rsidRPr="00F11278">
              <w:t>Definitions for feature</w:t>
            </w:r>
          </w:p>
        </w:tc>
      </w:tr>
      <w:tr w:rsidR="00EC6AA6" w:rsidRPr="00F11278" w14:paraId="7D3DF337" w14:textId="77777777" w:rsidTr="00366639">
        <w:trPr>
          <w:cantSplit/>
          <w:tblHeader/>
        </w:trPr>
        <w:tc>
          <w:tcPr>
            <w:tcW w:w="9630" w:type="dxa"/>
          </w:tcPr>
          <w:p w14:paraId="67D334C4" w14:textId="77777777" w:rsidR="00EC6AA6" w:rsidRPr="00F11278" w:rsidRDefault="00EC6AA6" w:rsidP="00366639">
            <w:pPr>
              <w:pStyle w:val="TAL"/>
              <w:rPr>
                <w:b/>
              </w:rPr>
            </w:pPr>
            <w:r w:rsidRPr="00F11278">
              <w:rPr>
                <w:b/>
              </w:rPr>
              <w:t>Segmentation for UE capability information</w:t>
            </w:r>
          </w:p>
          <w:p w14:paraId="2C9C24D6" w14:textId="77777777" w:rsidR="00EC6AA6" w:rsidRPr="00F11278" w:rsidRDefault="00EC6AA6" w:rsidP="00366639">
            <w:pPr>
              <w:pStyle w:val="TAL"/>
            </w:pPr>
            <w:r w:rsidRPr="00F11278">
              <w:t xml:space="preserve">It is optional for UE to support segmentation of </w:t>
            </w:r>
            <w:proofErr w:type="spellStart"/>
            <w:r w:rsidRPr="00F11278">
              <w:rPr>
                <w:i/>
                <w:iCs/>
              </w:rPr>
              <w:t>UECapabilityInformation</w:t>
            </w:r>
            <w:proofErr w:type="spellEnd"/>
            <w:r w:rsidRPr="00F11278">
              <w:t xml:space="preserve"> as specified in TS 38.331 [9].</w:t>
            </w:r>
          </w:p>
        </w:tc>
      </w:tr>
    </w:tbl>
    <w:p w14:paraId="627F681B" w14:textId="1884445B" w:rsidR="00EC6AA6" w:rsidRPr="00EC6AA6" w:rsidRDefault="00EC6AA6" w:rsidP="00EC6AA6">
      <w:pPr>
        <w:tabs>
          <w:tab w:val="left" w:pos="1701"/>
        </w:tabs>
        <w:spacing w:after="200" w:line="276" w:lineRule="auto"/>
        <w:rPr>
          <w:rFonts w:eastAsia="SimSun"/>
          <w:szCs w:val="20"/>
          <w:lang w:val="fr-FR" w:eastAsia="zh-CN"/>
        </w:rPr>
      </w:pPr>
      <w:r>
        <w:t>----------------------------------------------------------</w:t>
      </w:r>
      <w:r w:rsidR="00907271">
        <w:t>---------------------</w:t>
      </w:r>
      <w:r>
        <w:t>---------------------------------------------------------</w:t>
      </w:r>
    </w:p>
    <w:p w14:paraId="73D61CC3" w14:textId="36B99213" w:rsidR="009A3E36" w:rsidRDefault="009A3E36" w:rsidP="009A3E36">
      <w:pPr>
        <w:pStyle w:val="ListParagraph"/>
        <w:numPr>
          <w:ilvl w:val="0"/>
          <w:numId w:val="22"/>
        </w:numPr>
        <w:tabs>
          <w:tab w:val="left" w:pos="1701"/>
        </w:tabs>
        <w:spacing w:after="200" w:line="276" w:lineRule="auto"/>
        <w:rPr>
          <w:rFonts w:eastAsia="SimSun"/>
          <w:lang w:eastAsia="zh-CN"/>
        </w:rPr>
      </w:pPr>
      <w:r>
        <w:rPr>
          <w:rFonts w:eastAsia="SimSun"/>
          <w:lang w:eastAsia="zh-CN"/>
        </w:rPr>
        <w:t>Extend existing “</w:t>
      </w:r>
      <w:r w:rsidRPr="009A3E36">
        <w:rPr>
          <w:rFonts w:eastAsia="SimSun"/>
          <w:lang w:eastAsia="zh-CN"/>
        </w:rPr>
        <w:t>Segmentation for UE capability information</w:t>
      </w:r>
      <w:r>
        <w:rPr>
          <w:rFonts w:eastAsia="SimSun"/>
          <w:lang w:eastAsia="zh-CN"/>
        </w:rPr>
        <w:t>” definition to</w:t>
      </w:r>
      <w:r w:rsidRPr="009A3E36">
        <w:t xml:space="preserve"> </w:t>
      </w:r>
      <w:r>
        <w:t xml:space="preserve">segmentation of </w:t>
      </w:r>
      <w:proofErr w:type="spellStart"/>
      <w:proofErr w:type="gramStart"/>
      <w:r w:rsidRPr="00C828CA">
        <w:rPr>
          <w:i/>
        </w:rPr>
        <w:t>MeasReportAppLayer</w:t>
      </w:r>
      <w:proofErr w:type="spellEnd"/>
      <w:r>
        <w:rPr>
          <w:rFonts w:eastAsia="SimSun"/>
          <w:lang w:eastAsia="zh-CN"/>
        </w:rPr>
        <w:t xml:space="preserve"> .</w:t>
      </w:r>
      <w:proofErr w:type="gramEnd"/>
    </w:p>
    <w:p w14:paraId="38C91E41" w14:textId="1F5527B3" w:rsidR="00336139" w:rsidRDefault="00336139" w:rsidP="00336139">
      <w:pPr>
        <w:tabs>
          <w:tab w:val="left" w:pos="1701"/>
        </w:tabs>
        <w:spacing w:after="200" w:line="276" w:lineRule="auto"/>
        <w:rPr>
          <w:rFonts w:eastAsia="SimSun"/>
          <w:lang w:eastAsia="zh-CN"/>
        </w:rPr>
      </w:pPr>
      <w:r>
        <w:rPr>
          <w:rFonts w:eastAsia="SimSun"/>
          <w:lang w:eastAsia="zh-CN"/>
        </w:rPr>
        <w:t>For sub-feature ‘</w:t>
      </w:r>
      <w:r>
        <w:rPr>
          <w:rFonts w:eastAsia="SimSun"/>
          <w:szCs w:val="20"/>
          <w:lang w:val="fr-FR" w:eastAsia="zh-CN"/>
        </w:rPr>
        <w:t xml:space="preserve">3-Pause and </w:t>
      </w:r>
      <w:proofErr w:type="spellStart"/>
      <w:r>
        <w:rPr>
          <w:rFonts w:eastAsia="SimSun"/>
          <w:szCs w:val="20"/>
          <w:lang w:val="fr-FR" w:eastAsia="zh-CN"/>
        </w:rPr>
        <w:t>resume</w:t>
      </w:r>
      <w:proofErr w:type="spellEnd"/>
      <w:r>
        <w:rPr>
          <w:rFonts w:eastAsia="SimSun"/>
          <w:lang w:eastAsia="zh-CN"/>
        </w:rPr>
        <w:t xml:space="preserve">’, pause and resume </w:t>
      </w:r>
      <w:proofErr w:type="spellStart"/>
      <w:r>
        <w:rPr>
          <w:rFonts w:eastAsia="SimSun"/>
          <w:lang w:eastAsia="zh-CN"/>
        </w:rPr>
        <w:t>feasure</w:t>
      </w:r>
      <w:proofErr w:type="spellEnd"/>
      <w:r>
        <w:rPr>
          <w:rFonts w:eastAsia="SimSun"/>
          <w:lang w:eastAsia="zh-CN"/>
        </w:rPr>
        <w:t xml:space="preserve"> is an additional feature on top of </w:t>
      </w:r>
      <w:proofErr w:type="spellStart"/>
      <w:r>
        <w:rPr>
          <w:rFonts w:eastAsia="SimSun"/>
          <w:lang w:eastAsia="zh-CN"/>
        </w:rPr>
        <w:t>QoE</w:t>
      </w:r>
      <w:proofErr w:type="spellEnd"/>
      <w:r>
        <w:rPr>
          <w:rFonts w:eastAsia="SimSun"/>
          <w:lang w:eastAsia="zh-CN"/>
        </w:rPr>
        <w:t xml:space="preserve"> configuration and reporting.</w:t>
      </w:r>
      <w:r w:rsidR="008156B5">
        <w:rPr>
          <w:rFonts w:eastAsia="SimSun"/>
          <w:lang w:eastAsia="zh-CN"/>
        </w:rPr>
        <w:t xml:space="preserve"> It should be optional for UE supporting </w:t>
      </w:r>
      <w:proofErr w:type="spellStart"/>
      <w:r w:rsidR="008156B5">
        <w:rPr>
          <w:rFonts w:eastAsia="SimSun"/>
          <w:lang w:eastAsia="zh-CN"/>
        </w:rPr>
        <w:t>QoE</w:t>
      </w:r>
      <w:proofErr w:type="spellEnd"/>
      <w:r w:rsidR="008156B5">
        <w:rPr>
          <w:rFonts w:eastAsia="SimSun"/>
          <w:lang w:eastAsia="zh-CN"/>
        </w:rPr>
        <w:t>.</w:t>
      </w:r>
    </w:p>
    <w:p w14:paraId="4EB1B54C" w14:textId="283B8C95" w:rsidR="008156B5" w:rsidRDefault="008156B5" w:rsidP="008156B5">
      <w:pPr>
        <w:pStyle w:val="ListParagraph"/>
        <w:numPr>
          <w:ilvl w:val="0"/>
          <w:numId w:val="22"/>
        </w:numPr>
        <w:tabs>
          <w:tab w:val="left" w:pos="1701"/>
        </w:tabs>
        <w:spacing w:after="200" w:line="276" w:lineRule="auto"/>
        <w:rPr>
          <w:rFonts w:eastAsia="SimSun"/>
          <w:lang w:eastAsia="zh-CN"/>
        </w:rPr>
      </w:pPr>
      <w:r>
        <w:rPr>
          <w:rFonts w:eastAsia="SimSun"/>
          <w:lang w:eastAsia="zh-CN"/>
        </w:rPr>
        <w:t xml:space="preserve">Define a separate UE capability for </w:t>
      </w:r>
      <w:proofErr w:type="spellStart"/>
      <w:r>
        <w:rPr>
          <w:rFonts w:eastAsia="SimSun"/>
          <w:lang w:eastAsia="zh-CN"/>
        </w:rPr>
        <w:t>QoE</w:t>
      </w:r>
      <w:proofErr w:type="spellEnd"/>
      <w:r>
        <w:rPr>
          <w:rFonts w:eastAsia="SimSun"/>
          <w:lang w:eastAsia="zh-CN"/>
        </w:rPr>
        <w:t xml:space="preserve"> reporting pause and resume, and </w:t>
      </w:r>
      <w:proofErr w:type="spellStart"/>
      <w:r>
        <w:rPr>
          <w:rFonts w:eastAsia="SimSun"/>
          <w:lang w:eastAsia="zh-CN"/>
        </w:rPr>
        <w:t>QoE</w:t>
      </w:r>
      <w:proofErr w:type="spellEnd"/>
      <w:r>
        <w:rPr>
          <w:rFonts w:eastAsia="SimSun"/>
          <w:lang w:eastAsia="zh-CN"/>
        </w:rPr>
        <w:t xml:space="preserve"> capable UE indicates </w:t>
      </w:r>
      <w:r w:rsidR="001379C3">
        <w:rPr>
          <w:rFonts w:eastAsia="SimSun"/>
          <w:lang w:eastAsia="zh-CN"/>
        </w:rPr>
        <w:t xml:space="preserve">whether to support </w:t>
      </w:r>
      <w:r>
        <w:rPr>
          <w:rFonts w:eastAsia="SimSun"/>
          <w:lang w:eastAsia="zh-CN"/>
        </w:rPr>
        <w:t>pause and resume to RAN.</w:t>
      </w:r>
    </w:p>
    <w:p w14:paraId="20E0C822" w14:textId="5FDC1BDA" w:rsidR="008156B5" w:rsidRDefault="003648F1" w:rsidP="00336139">
      <w:pPr>
        <w:tabs>
          <w:tab w:val="left" w:pos="1701"/>
        </w:tabs>
        <w:spacing w:after="200" w:line="276" w:lineRule="auto"/>
        <w:rPr>
          <w:rFonts w:eastAsia="SimSun"/>
          <w:lang w:eastAsia="zh-CN"/>
        </w:rPr>
      </w:pPr>
      <w:r>
        <w:rPr>
          <w:rFonts w:eastAsia="SimSun"/>
          <w:lang w:eastAsia="zh-CN"/>
        </w:rPr>
        <w:t>For sub-feature “</w:t>
      </w:r>
      <w:r>
        <w:rPr>
          <w:rFonts w:eastAsia="SimSun"/>
          <w:szCs w:val="20"/>
          <w:lang w:val="fr-FR" w:eastAsia="zh-CN"/>
        </w:rPr>
        <w:t>4-Mobility</w:t>
      </w:r>
      <w:r>
        <w:rPr>
          <w:rFonts w:eastAsia="SimSun"/>
          <w:lang w:eastAsia="zh-CN"/>
        </w:rPr>
        <w:t xml:space="preserve">”, it is understood that a UE supporting </w:t>
      </w:r>
      <w:proofErr w:type="spellStart"/>
      <w:r>
        <w:rPr>
          <w:rFonts w:eastAsia="SimSun"/>
          <w:lang w:eastAsia="zh-CN"/>
        </w:rPr>
        <w:t>QoE</w:t>
      </w:r>
      <w:proofErr w:type="spellEnd"/>
      <w:r>
        <w:rPr>
          <w:rFonts w:eastAsia="SimSun"/>
          <w:lang w:eastAsia="zh-CN"/>
        </w:rPr>
        <w:t xml:space="preserve"> should support </w:t>
      </w:r>
      <w:proofErr w:type="spellStart"/>
      <w:r>
        <w:rPr>
          <w:rFonts w:eastAsia="SimSun"/>
          <w:lang w:eastAsia="zh-CN"/>
        </w:rPr>
        <w:t>QoE</w:t>
      </w:r>
      <w:proofErr w:type="spellEnd"/>
      <w:r>
        <w:rPr>
          <w:rFonts w:eastAsia="SimSun"/>
          <w:lang w:eastAsia="zh-CN"/>
        </w:rPr>
        <w:t xml:space="preserve"> related mobility procedure, then no separate capability is needed. But it can be revisited based on </w:t>
      </w:r>
      <w:proofErr w:type="spellStart"/>
      <w:r>
        <w:rPr>
          <w:rFonts w:eastAsia="SimSun"/>
          <w:lang w:eastAsia="zh-CN"/>
        </w:rPr>
        <w:t>QoE</w:t>
      </w:r>
      <w:proofErr w:type="spellEnd"/>
      <w:r>
        <w:rPr>
          <w:rFonts w:eastAsia="SimSun"/>
          <w:lang w:eastAsia="zh-CN"/>
        </w:rPr>
        <w:t xml:space="preserve"> progress.</w:t>
      </w:r>
    </w:p>
    <w:p w14:paraId="1A2561F9" w14:textId="6FA80285" w:rsidR="003648F1" w:rsidRDefault="003648F1" w:rsidP="00336139">
      <w:pPr>
        <w:tabs>
          <w:tab w:val="left" w:pos="1701"/>
        </w:tabs>
        <w:spacing w:after="200" w:line="276" w:lineRule="auto"/>
        <w:rPr>
          <w:rFonts w:eastAsia="SimSun"/>
          <w:lang w:eastAsia="zh-CN"/>
        </w:rPr>
      </w:pPr>
      <w:r>
        <w:rPr>
          <w:rFonts w:eastAsia="SimSun"/>
          <w:lang w:eastAsia="zh-CN"/>
        </w:rPr>
        <w:t>For sub-feature “</w:t>
      </w:r>
      <w:r>
        <w:rPr>
          <w:rFonts w:eastAsia="SimSun"/>
          <w:szCs w:val="20"/>
          <w:lang w:val="fr-FR" w:eastAsia="zh-CN"/>
        </w:rPr>
        <w:t>5-RAN visible QoE</w:t>
      </w:r>
      <w:r>
        <w:rPr>
          <w:rFonts w:eastAsia="SimSun"/>
          <w:lang w:eastAsia="zh-CN"/>
        </w:rPr>
        <w:t>”</w:t>
      </w:r>
      <w:r w:rsidR="00144BE3">
        <w:rPr>
          <w:rFonts w:eastAsia="SimSun"/>
          <w:lang w:eastAsia="zh-CN"/>
        </w:rPr>
        <w:t xml:space="preserve">, this is an additional feature on top of legacy </w:t>
      </w:r>
      <w:proofErr w:type="spellStart"/>
      <w:r w:rsidR="00144BE3">
        <w:rPr>
          <w:rFonts w:eastAsia="SimSun"/>
          <w:lang w:eastAsia="zh-CN"/>
        </w:rPr>
        <w:t>QoE</w:t>
      </w:r>
      <w:proofErr w:type="spellEnd"/>
      <w:r w:rsidR="00144BE3">
        <w:rPr>
          <w:rFonts w:eastAsia="SimSun"/>
          <w:lang w:eastAsia="zh-CN"/>
        </w:rPr>
        <w:t xml:space="preserve">, and requires different signaling and measurement supporting, should have separate UE capability. </w:t>
      </w:r>
      <w:r w:rsidR="000D356E">
        <w:rPr>
          <w:rFonts w:eastAsia="SimSun"/>
          <w:lang w:eastAsia="zh-CN"/>
        </w:rPr>
        <w:t>And the capability should be per service type</w:t>
      </w:r>
      <w:r w:rsidR="001379C3">
        <w:rPr>
          <w:rFonts w:eastAsia="SimSun"/>
          <w:lang w:eastAsia="zh-CN"/>
        </w:rPr>
        <w:t>.</w:t>
      </w:r>
    </w:p>
    <w:p w14:paraId="262E77E1" w14:textId="0172CE71" w:rsidR="007F7A50" w:rsidRPr="007F7A50" w:rsidRDefault="001379C3" w:rsidP="007F7A50">
      <w:pPr>
        <w:pStyle w:val="ListParagraph"/>
        <w:numPr>
          <w:ilvl w:val="0"/>
          <w:numId w:val="22"/>
        </w:numPr>
        <w:tabs>
          <w:tab w:val="left" w:pos="1701"/>
        </w:tabs>
        <w:spacing w:after="200" w:line="276" w:lineRule="auto"/>
        <w:rPr>
          <w:rFonts w:eastAsia="SimSun"/>
          <w:lang w:eastAsia="zh-CN"/>
        </w:rPr>
      </w:pPr>
      <w:proofErr w:type="spellStart"/>
      <w:r>
        <w:rPr>
          <w:rFonts w:eastAsia="SimSun"/>
          <w:lang w:eastAsia="zh-CN"/>
        </w:rPr>
        <w:t>QoE</w:t>
      </w:r>
      <w:proofErr w:type="spellEnd"/>
      <w:r>
        <w:rPr>
          <w:rFonts w:eastAsia="SimSun"/>
          <w:lang w:eastAsia="zh-CN"/>
        </w:rPr>
        <w:t xml:space="preserve"> capable UE indicates whether to support RAN visible </w:t>
      </w:r>
      <w:proofErr w:type="spellStart"/>
      <w:r>
        <w:rPr>
          <w:rFonts w:eastAsia="SimSun"/>
          <w:lang w:eastAsia="zh-CN"/>
        </w:rPr>
        <w:t>QoE</w:t>
      </w:r>
      <w:proofErr w:type="spellEnd"/>
      <w:r>
        <w:rPr>
          <w:rFonts w:eastAsia="SimSun"/>
          <w:lang w:eastAsia="zh-CN"/>
        </w:rPr>
        <w:t xml:space="preserve"> to RAN per service type.</w:t>
      </w:r>
    </w:p>
    <w:p w14:paraId="26629DAD" w14:textId="49C4A6BA" w:rsidR="001379C3" w:rsidRDefault="001379C3" w:rsidP="00336139">
      <w:pPr>
        <w:tabs>
          <w:tab w:val="left" w:pos="1701"/>
        </w:tabs>
        <w:spacing w:after="200" w:line="276" w:lineRule="auto"/>
        <w:rPr>
          <w:rFonts w:eastAsia="SimSun"/>
          <w:szCs w:val="20"/>
          <w:lang w:val="fr-FR" w:eastAsia="zh-CN"/>
        </w:rPr>
      </w:pPr>
      <w:r>
        <w:rPr>
          <w:rFonts w:eastAsia="SimSun"/>
          <w:szCs w:val="20"/>
          <w:lang w:val="fr-FR" w:eastAsia="zh-CN"/>
        </w:rPr>
        <w:t xml:space="preserve">For </w:t>
      </w:r>
      <w:proofErr w:type="spellStart"/>
      <w:r>
        <w:rPr>
          <w:rFonts w:eastAsia="SimSun"/>
          <w:szCs w:val="20"/>
          <w:lang w:val="fr-FR" w:eastAsia="zh-CN"/>
        </w:rPr>
        <w:t>sub-feature</w:t>
      </w:r>
      <w:proofErr w:type="spellEnd"/>
      <w:r>
        <w:rPr>
          <w:rFonts w:eastAsia="SimSun"/>
          <w:szCs w:val="20"/>
          <w:lang w:val="fr-FR" w:eastAsia="zh-CN"/>
        </w:rPr>
        <w:t xml:space="preserve"> ‘6-Per-slice QoE’, </w:t>
      </w:r>
      <w:proofErr w:type="spellStart"/>
      <w:r w:rsidR="00A44F13">
        <w:rPr>
          <w:rFonts w:eastAsia="SimSun"/>
          <w:szCs w:val="20"/>
          <w:lang w:val="fr-FR" w:eastAsia="zh-CN"/>
        </w:rPr>
        <w:t>since</w:t>
      </w:r>
      <w:proofErr w:type="spellEnd"/>
      <w:r w:rsidR="00A44F13">
        <w:rPr>
          <w:rFonts w:eastAsia="SimSun"/>
          <w:szCs w:val="20"/>
          <w:lang w:val="fr-FR" w:eastAsia="zh-CN"/>
        </w:rPr>
        <w:t xml:space="preserve"> per-slice QoE </w:t>
      </w:r>
      <w:proofErr w:type="spellStart"/>
      <w:r w:rsidR="00A44F13">
        <w:rPr>
          <w:rFonts w:eastAsia="SimSun"/>
          <w:szCs w:val="20"/>
          <w:lang w:val="fr-FR" w:eastAsia="zh-CN"/>
        </w:rPr>
        <w:t>is</w:t>
      </w:r>
      <w:proofErr w:type="spellEnd"/>
      <w:r w:rsidR="00A44F13">
        <w:rPr>
          <w:rFonts w:eastAsia="SimSun"/>
          <w:szCs w:val="20"/>
          <w:lang w:val="fr-FR" w:eastAsia="zh-CN"/>
        </w:rPr>
        <w:t xml:space="preserve"> </w:t>
      </w:r>
      <w:proofErr w:type="spellStart"/>
      <w:r w:rsidR="00A44F13">
        <w:rPr>
          <w:rFonts w:eastAsia="SimSun"/>
          <w:szCs w:val="20"/>
          <w:lang w:val="fr-FR" w:eastAsia="zh-CN"/>
        </w:rPr>
        <w:t>also</w:t>
      </w:r>
      <w:proofErr w:type="spellEnd"/>
      <w:r w:rsidR="00A44F13">
        <w:rPr>
          <w:rFonts w:eastAsia="SimSun"/>
          <w:szCs w:val="20"/>
          <w:lang w:val="fr-FR" w:eastAsia="zh-CN"/>
        </w:rPr>
        <w:t xml:space="preserve"> an </w:t>
      </w:r>
      <w:proofErr w:type="spellStart"/>
      <w:r w:rsidR="00A44F13">
        <w:rPr>
          <w:rFonts w:eastAsia="SimSun"/>
          <w:szCs w:val="20"/>
          <w:lang w:val="fr-FR" w:eastAsia="zh-CN"/>
        </w:rPr>
        <w:t>additional</w:t>
      </w:r>
      <w:proofErr w:type="spellEnd"/>
      <w:r w:rsidR="00A44F13">
        <w:rPr>
          <w:rFonts w:eastAsia="SimSun"/>
          <w:szCs w:val="20"/>
          <w:lang w:val="fr-FR" w:eastAsia="zh-CN"/>
        </w:rPr>
        <w:t xml:space="preserve"> </w:t>
      </w:r>
      <w:proofErr w:type="spellStart"/>
      <w:r w:rsidR="00A44F13">
        <w:rPr>
          <w:rFonts w:eastAsia="SimSun"/>
          <w:szCs w:val="20"/>
          <w:lang w:val="fr-FR" w:eastAsia="zh-CN"/>
        </w:rPr>
        <w:t>feature</w:t>
      </w:r>
      <w:proofErr w:type="spellEnd"/>
      <w:r w:rsidR="00A44F13">
        <w:rPr>
          <w:rFonts w:eastAsia="SimSun"/>
          <w:szCs w:val="20"/>
          <w:lang w:val="fr-FR" w:eastAsia="zh-CN"/>
        </w:rPr>
        <w:t xml:space="preserve"> on top of </w:t>
      </w:r>
      <w:proofErr w:type="spellStart"/>
      <w:r w:rsidR="00A44F13">
        <w:rPr>
          <w:rFonts w:eastAsia="SimSun"/>
          <w:szCs w:val="20"/>
          <w:lang w:val="fr-FR" w:eastAsia="zh-CN"/>
        </w:rPr>
        <w:t>legacy</w:t>
      </w:r>
      <w:proofErr w:type="spellEnd"/>
      <w:r w:rsidR="00A44F13">
        <w:rPr>
          <w:rFonts w:eastAsia="SimSun"/>
          <w:szCs w:val="20"/>
          <w:lang w:val="fr-FR" w:eastAsia="zh-CN"/>
        </w:rPr>
        <w:t xml:space="preserve"> QoE</w:t>
      </w:r>
      <w:r w:rsidR="003E44EF">
        <w:rPr>
          <w:rFonts w:eastAsia="SimSun"/>
          <w:szCs w:val="20"/>
          <w:lang w:val="fr-FR" w:eastAsia="zh-CN"/>
        </w:rPr>
        <w:t xml:space="preserve">, </w:t>
      </w:r>
      <w:proofErr w:type="spellStart"/>
      <w:r w:rsidR="003E44EF">
        <w:rPr>
          <w:rFonts w:eastAsia="SimSun"/>
          <w:szCs w:val="20"/>
          <w:lang w:val="fr-FR" w:eastAsia="zh-CN"/>
        </w:rPr>
        <w:t>it</w:t>
      </w:r>
      <w:proofErr w:type="spellEnd"/>
      <w:r w:rsidR="003E44EF">
        <w:rPr>
          <w:rFonts w:eastAsia="SimSun"/>
          <w:szCs w:val="20"/>
          <w:lang w:val="fr-FR" w:eastAsia="zh-CN"/>
        </w:rPr>
        <w:t xml:space="preserve"> </w:t>
      </w:r>
      <w:proofErr w:type="spellStart"/>
      <w:r w:rsidR="003E44EF">
        <w:rPr>
          <w:rFonts w:eastAsia="SimSun"/>
          <w:szCs w:val="20"/>
          <w:lang w:val="fr-FR" w:eastAsia="zh-CN"/>
        </w:rPr>
        <w:t>cannot</w:t>
      </w:r>
      <w:proofErr w:type="spellEnd"/>
      <w:r w:rsidR="003E44EF">
        <w:rPr>
          <w:rFonts w:eastAsia="SimSun"/>
          <w:szCs w:val="20"/>
          <w:lang w:val="fr-FR" w:eastAsia="zh-CN"/>
        </w:rPr>
        <w:t xml:space="preserve"> </w:t>
      </w:r>
      <w:proofErr w:type="spellStart"/>
      <w:r w:rsidR="003E44EF">
        <w:rPr>
          <w:rFonts w:eastAsia="SimSun"/>
          <w:szCs w:val="20"/>
          <w:lang w:val="fr-FR" w:eastAsia="zh-CN"/>
        </w:rPr>
        <w:t>be</w:t>
      </w:r>
      <w:proofErr w:type="spellEnd"/>
      <w:r w:rsidR="003E44EF">
        <w:rPr>
          <w:rFonts w:eastAsia="SimSun"/>
          <w:szCs w:val="20"/>
          <w:lang w:val="fr-FR" w:eastAsia="zh-CN"/>
        </w:rPr>
        <w:t xml:space="preserve"> </w:t>
      </w:r>
      <w:proofErr w:type="spellStart"/>
      <w:r w:rsidR="003E44EF">
        <w:rPr>
          <w:rFonts w:eastAsia="SimSun"/>
          <w:szCs w:val="20"/>
          <w:lang w:val="fr-FR" w:eastAsia="zh-CN"/>
        </w:rPr>
        <w:t>assumed</w:t>
      </w:r>
      <w:proofErr w:type="spellEnd"/>
      <w:r w:rsidR="003E44EF">
        <w:rPr>
          <w:rFonts w:eastAsia="SimSun"/>
          <w:szCs w:val="20"/>
          <w:lang w:val="fr-FR" w:eastAsia="zh-CN"/>
        </w:rPr>
        <w:t xml:space="preserve"> to </w:t>
      </w:r>
      <w:proofErr w:type="spellStart"/>
      <w:r w:rsidR="003E44EF">
        <w:rPr>
          <w:rFonts w:eastAsia="SimSun"/>
          <w:szCs w:val="20"/>
          <w:lang w:val="fr-FR" w:eastAsia="zh-CN"/>
        </w:rPr>
        <w:t>be</w:t>
      </w:r>
      <w:proofErr w:type="spellEnd"/>
      <w:r w:rsidR="003E44EF">
        <w:rPr>
          <w:rFonts w:eastAsia="SimSun"/>
          <w:szCs w:val="20"/>
          <w:lang w:val="fr-FR" w:eastAsia="zh-CN"/>
        </w:rPr>
        <w:t xml:space="preserve"> </w:t>
      </w:r>
      <w:proofErr w:type="spellStart"/>
      <w:r w:rsidR="003E44EF">
        <w:rPr>
          <w:rFonts w:eastAsia="SimSun"/>
          <w:szCs w:val="20"/>
          <w:lang w:val="fr-FR" w:eastAsia="zh-CN"/>
        </w:rPr>
        <w:t>supported</w:t>
      </w:r>
      <w:proofErr w:type="spellEnd"/>
      <w:r w:rsidR="003E44EF">
        <w:rPr>
          <w:rFonts w:eastAsia="SimSun"/>
          <w:szCs w:val="20"/>
          <w:lang w:val="fr-FR" w:eastAsia="zh-CN"/>
        </w:rPr>
        <w:t xml:space="preserve"> by nature, </w:t>
      </w:r>
      <w:proofErr w:type="spellStart"/>
      <w:r w:rsidR="003E44EF">
        <w:rPr>
          <w:rFonts w:eastAsia="SimSun"/>
          <w:szCs w:val="20"/>
          <w:lang w:val="fr-FR" w:eastAsia="zh-CN"/>
        </w:rPr>
        <w:t>then</w:t>
      </w:r>
      <w:proofErr w:type="spellEnd"/>
      <w:r w:rsidR="003E44EF">
        <w:rPr>
          <w:rFonts w:eastAsia="SimSun"/>
          <w:szCs w:val="20"/>
          <w:lang w:val="fr-FR" w:eastAsia="zh-CN"/>
        </w:rPr>
        <w:t xml:space="preserve"> a </w:t>
      </w:r>
      <w:proofErr w:type="spellStart"/>
      <w:r w:rsidR="003E44EF">
        <w:rPr>
          <w:rFonts w:eastAsia="SimSun"/>
          <w:szCs w:val="20"/>
          <w:lang w:val="fr-FR" w:eastAsia="zh-CN"/>
        </w:rPr>
        <w:t>seperate</w:t>
      </w:r>
      <w:proofErr w:type="spellEnd"/>
      <w:r w:rsidR="003E44EF">
        <w:rPr>
          <w:rFonts w:eastAsia="SimSun"/>
          <w:szCs w:val="20"/>
          <w:lang w:val="fr-FR" w:eastAsia="zh-CN"/>
        </w:rPr>
        <w:t xml:space="preserve"> </w:t>
      </w:r>
      <w:proofErr w:type="spellStart"/>
      <w:r w:rsidR="003E44EF">
        <w:rPr>
          <w:rFonts w:eastAsia="SimSun"/>
          <w:szCs w:val="20"/>
          <w:lang w:val="fr-FR" w:eastAsia="zh-CN"/>
        </w:rPr>
        <w:t>capability</w:t>
      </w:r>
      <w:proofErr w:type="spellEnd"/>
      <w:r w:rsidR="003E44EF">
        <w:rPr>
          <w:rFonts w:eastAsia="SimSun"/>
          <w:szCs w:val="20"/>
          <w:lang w:val="fr-FR" w:eastAsia="zh-CN"/>
        </w:rPr>
        <w:t xml:space="preserve"> </w:t>
      </w:r>
      <w:proofErr w:type="spellStart"/>
      <w:r w:rsidR="003E44EF">
        <w:rPr>
          <w:rFonts w:eastAsia="SimSun"/>
          <w:szCs w:val="20"/>
          <w:lang w:val="fr-FR" w:eastAsia="zh-CN"/>
        </w:rPr>
        <w:t>is</w:t>
      </w:r>
      <w:proofErr w:type="spellEnd"/>
      <w:r w:rsidR="003E44EF">
        <w:rPr>
          <w:rFonts w:eastAsia="SimSun"/>
          <w:szCs w:val="20"/>
          <w:lang w:val="fr-FR" w:eastAsia="zh-CN"/>
        </w:rPr>
        <w:t xml:space="preserve"> </w:t>
      </w:r>
      <w:proofErr w:type="spellStart"/>
      <w:r w:rsidR="003E44EF">
        <w:rPr>
          <w:rFonts w:eastAsia="SimSun"/>
          <w:szCs w:val="20"/>
          <w:lang w:val="fr-FR" w:eastAsia="zh-CN"/>
        </w:rPr>
        <w:t>needed</w:t>
      </w:r>
      <w:proofErr w:type="spellEnd"/>
      <w:r w:rsidR="003E44EF">
        <w:rPr>
          <w:rFonts w:eastAsia="SimSun"/>
          <w:szCs w:val="20"/>
          <w:lang w:val="fr-FR" w:eastAsia="zh-CN"/>
        </w:rPr>
        <w:t>.</w:t>
      </w:r>
    </w:p>
    <w:p w14:paraId="183D1BA5" w14:textId="559AE5EB" w:rsidR="003E44EF" w:rsidRPr="003E44EF" w:rsidRDefault="003E44EF" w:rsidP="00E15F3E">
      <w:pPr>
        <w:pStyle w:val="ListParagraph"/>
        <w:numPr>
          <w:ilvl w:val="0"/>
          <w:numId w:val="22"/>
        </w:numPr>
        <w:tabs>
          <w:tab w:val="left" w:pos="1701"/>
        </w:tabs>
        <w:spacing w:after="200" w:line="276" w:lineRule="auto"/>
        <w:rPr>
          <w:rFonts w:eastAsia="SimSun"/>
          <w:lang w:eastAsia="zh-CN"/>
        </w:rPr>
      </w:pPr>
      <w:proofErr w:type="spellStart"/>
      <w:r w:rsidRPr="003E44EF">
        <w:rPr>
          <w:rFonts w:eastAsia="SimSun"/>
          <w:lang w:eastAsia="zh-CN"/>
        </w:rPr>
        <w:t>QoE</w:t>
      </w:r>
      <w:proofErr w:type="spellEnd"/>
      <w:r w:rsidRPr="003E44EF">
        <w:rPr>
          <w:rFonts w:eastAsia="SimSun"/>
          <w:lang w:eastAsia="zh-CN"/>
        </w:rPr>
        <w:t xml:space="preserve"> capable UE indicates whether to support per-slice </w:t>
      </w:r>
      <w:proofErr w:type="spellStart"/>
      <w:r w:rsidRPr="003E44EF">
        <w:rPr>
          <w:rFonts w:eastAsia="SimSun"/>
          <w:lang w:eastAsia="zh-CN"/>
        </w:rPr>
        <w:t>QoE</w:t>
      </w:r>
      <w:proofErr w:type="spellEnd"/>
      <w:r w:rsidRPr="003E44EF">
        <w:rPr>
          <w:rFonts w:eastAsia="SimSun"/>
          <w:lang w:eastAsia="zh-CN"/>
        </w:rPr>
        <w:t xml:space="preserve"> to RAN</w:t>
      </w:r>
      <w:r>
        <w:rPr>
          <w:rFonts w:eastAsia="SimSun"/>
          <w:lang w:eastAsia="zh-CN"/>
        </w:rPr>
        <w:t>.</w:t>
      </w:r>
    </w:p>
    <w:p w14:paraId="78A0A4AB" w14:textId="77777777" w:rsidR="007D2366" w:rsidRPr="00711995"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11" w:name="_Toc46743350"/>
      <w:bookmarkStart w:id="12" w:name="_Toc46743375"/>
      <w:bookmarkStart w:id="13" w:name="_Toc46743352"/>
      <w:bookmarkStart w:id="14" w:name="_Toc46743377"/>
      <w:bookmarkStart w:id="15" w:name="_Toc46743354"/>
      <w:bookmarkStart w:id="16" w:name="_Toc46743379"/>
      <w:bookmarkStart w:id="17" w:name="_Toc46743355"/>
      <w:bookmarkStart w:id="18" w:name="_Toc46743380"/>
      <w:bookmarkStart w:id="19" w:name="_Toc46743362"/>
      <w:bookmarkStart w:id="20" w:name="_Toc46743364"/>
      <w:bookmarkStart w:id="21" w:name="_Toc46743369"/>
      <w:bookmarkStart w:id="22" w:name="_Toc46743371"/>
      <w:bookmarkEnd w:id="4"/>
      <w:bookmarkEnd w:id="5"/>
      <w:bookmarkEnd w:id="6"/>
      <w:bookmarkEnd w:id="11"/>
      <w:bookmarkEnd w:id="12"/>
      <w:bookmarkEnd w:id="13"/>
      <w:bookmarkEnd w:id="14"/>
      <w:bookmarkEnd w:id="15"/>
      <w:bookmarkEnd w:id="16"/>
      <w:bookmarkEnd w:id="17"/>
      <w:bookmarkEnd w:id="18"/>
      <w:bookmarkEnd w:id="19"/>
      <w:bookmarkEnd w:id="20"/>
      <w:bookmarkEnd w:id="21"/>
      <w:bookmarkEnd w:id="22"/>
      <w:r w:rsidRPr="00711995">
        <w:rPr>
          <w:rFonts w:cs="Times New Roman"/>
          <w:b w:val="0"/>
          <w:bCs w:val="0"/>
          <w:kern w:val="0"/>
          <w:sz w:val="36"/>
          <w:szCs w:val="20"/>
          <w:lang w:val="fr-FR"/>
        </w:rPr>
        <w:lastRenderedPageBreak/>
        <w:t>Conclusion</w:t>
      </w:r>
    </w:p>
    <w:p w14:paraId="224D3063" w14:textId="77777777" w:rsidR="002F524E" w:rsidRPr="002F524E" w:rsidRDefault="002F524E" w:rsidP="002F524E">
      <w:pPr>
        <w:pStyle w:val="ListParagraph"/>
        <w:numPr>
          <w:ilvl w:val="0"/>
          <w:numId w:val="36"/>
        </w:numPr>
        <w:tabs>
          <w:tab w:val="left" w:pos="1701"/>
        </w:tabs>
        <w:spacing w:after="200" w:line="276" w:lineRule="auto"/>
        <w:rPr>
          <w:rFonts w:eastAsia="SimSun"/>
          <w:lang w:eastAsia="zh-CN"/>
        </w:rPr>
      </w:pPr>
      <w:r w:rsidRPr="002F524E">
        <w:rPr>
          <w:rFonts w:eastAsia="SimSun"/>
          <w:lang w:eastAsia="zh-CN"/>
        </w:rPr>
        <w:t xml:space="preserve">RAN2 discusses whether UE radio capability of </w:t>
      </w:r>
      <w:proofErr w:type="spellStart"/>
      <w:r w:rsidRPr="002F524E">
        <w:rPr>
          <w:rFonts w:eastAsia="SimSun"/>
          <w:lang w:eastAsia="zh-CN"/>
        </w:rPr>
        <w:t>QoE</w:t>
      </w:r>
      <w:proofErr w:type="spellEnd"/>
      <w:r w:rsidRPr="002F524E">
        <w:rPr>
          <w:rFonts w:eastAsia="SimSun"/>
          <w:lang w:eastAsia="zh-CN"/>
        </w:rPr>
        <w:t xml:space="preserve"> should reflect application layer </w:t>
      </w:r>
      <w:proofErr w:type="spellStart"/>
      <w:r w:rsidRPr="002F524E">
        <w:rPr>
          <w:rFonts w:eastAsia="SimSun"/>
          <w:lang w:eastAsia="zh-CN"/>
        </w:rPr>
        <w:t>QoE</w:t>
      </w:r>
      <w:proofErr w:type="spellEnd"/>
      <w:r w:rsidRPr="002F524E">
        <w:rPr>
          <w:rFonts w:eastAsia="SimSun"/>
          <w:lang w:eastAsia="zh-CN"/>
        </w:rPr>
        <w:t xml:space="preserve"> capability.</w:t>
      </w:r>
    </w:p>
    <w:p w14:paraId="064618B1" w14:textId="3F8BDB81" w:rsidR="002F524E" w:rsidRPr="002F524E" w:rsidRDefault="002F524E" w:rsidP="002F524E">
      <w:pPr>
        <w:pStyle w:val="ListParagraph"/>
        <w:numPr>
          <w:ilvl w:val="0"/>
          <w:numId w:val="36"/>
        </w:numPr>
        <w:tabs>
          <w:tab w:val="left" w:pos="1701"/>
        </w:tabs>
        <w:spacing w:after="200" w:line="276" w:lineRule="auto"/>
        <w:rPr>
          <w:rFonts w:eastAsia="SimSun"/>
          <w:lang w:eastAsia="zh-CN"/>
        </w:rPr>
      </w:pPr>
      <w:r w:rsidRPr="002F524E">
        <w:rPr>
          <w:rFonts w:eastAsia="SimSun"/>
          <w:lang w:eastAsia="zh-CN"/>
        </w:rPr>
        <w:t xml:space="preserve">If UE radio capability of </w:t>
      </w:r>
      <w:proofErr w:type="spellStart"/>
      <w:r w:rsidRPr="002F524E">
        <w:rPr>
          <w:rFonts w:eastAsia="SimSun"/>
          <w:lang w:eastAsia="zh-CN"/>
        </w:rPr>
        <w:t>QoE</w:t>
      </w:r>
      <w:proofErr w:type="spellEnd"/>
      <w:r w:rsidRPr="002F524E">
        <w:rPr>
          <w:rFonts w:eastAsia="SimSun"/>
          <w:lang w:eastAsia="zh-CN"/>
        </w:rPr>
        <w:t xml:space="preserve"> should reflect application layer </w:t>
      </w:r>
      <w:proofErr w:type="spellStart"/>
      <w:r w:rsidRPr="002F524E">
        <w:rPr>
          <w:rFonts w:eastAsia="SimSun"/>
          <w:lang w:eastAsia="zh-CN"/>
        </w:rPr>
        <w:t>QoE</w:t>
      </w:r>
      <w:proofErr w:type="spellEnd"/>
      <w:r w:rsidRPr="002F524E">
        <w:rPr>
          <w:rFonts w:eastAsia="SimSun"/>
          <w:lang w:eastAsia="zh-CN"/>
        </w:rPr>
        <w:t xml:space="preserve"> capability, </w:t>
      </w:r>
      <w:proofErr w:type="gramStart"/>
      <w:r w:rsidRPr="002F524E">
        <w:rPr>
          <w:rFonts w:eastAsia="SimSun"/>
          <w:lang w:eastAsia="zh-CN"/>
        </w:rPr>
        <w:t>It</w:t>
      </w:r>
      <w:proofErr w:type="gramEnd"/>
      <w:r w:rsidRPr="002F524E">
        <w:rPr>
          <w:rFonts w:eastAsia="SimSun"/>
          <w:lang w:eastAsia="zh-CN"/>
        </w:rPr>
        <w:t xml:space="preserve"> is optional for UE to support </w:t>
      </w:r>
      <w:proofErr w:type="spellStart"/>
      <w:r w:rsidRPr="002F524E">
        <w:rPr>
          <w:rFonts w:eastAsia="SimSun"/>
          <w:lang w:eastAsia="zh-CN"/>
        </w:rPr>
        <w:t>QoE</w:t>
      </w:r>
      <w:proofErr w:type="spellEnd"/>
      <w:r w:rsidRPr="002F524E">
        <w:rPr>
          <w:rFonts w:eastAsia="SimSun"/>
          <w:lang w:eastAsia="zh-CN"/>
        </w:rPr>
        <w:t xml:space="preserve"> per service type, and UE needs to indicate capability per service type to RAN node.</w:t>
      </w:r>
    </w:p>
    <w:p w14:paraId="2AF2BC64" w14:textId="77777777" w:rsidR="000D356E" w:rsidRDefault="000D356E" w:rsidP="000D356E">
      <w:pPr>
        <w:pStyle w:val="ListParagraph"/>
        <w:numPr>
          <w:ilvl w:val="0"/>
          <w:numId w:val="36"/>
        </w:numPr>
        <w:tabs>
          <w:tab w:val="left" w:pos="1701"/>
        </w:tabs>
        <w:spacing w:after="200" w:line="276" w:lineRule="auto"/>
        <w:rPr>
          <w:rFonts w:eastAsia="SimSun"/>
          <w:lang w:eastAsia="zh-CN"/>
        </w:rPr>
      </w:pPr>
      <w:r>
        <w:rPr>
          <w:rFonts w:eastAsia="SimSun"/>
          <w:lang w:eastAsia="zh-CN"/>
        </w:rPr>
        <w:t xml:space="preserve">UE indicates </w:t>
      </w:r>
      <w:proofErr w:type="spellStart"/>
      <w:r>
        <w:rPr>
          <w:rFonts w:eastAsia="SimSun"/>
          <w:lang w:eastAsia="zh-CN"/>
        </w:rPr>
        <w:t>QoE</w:t>
      </w:r>
      <w:proofErr w:type="spellEnd"/>
      <w:r>
        <w:rPr>
          <w:rFonts w:eastAsia="SimSun"/>
          <w:lang w:eastAsia="zh-CN"/>
        </w:rPr>
        <w:t xml:space="preserve"> supporting per service type to RAN implies that UE supports service type related general </w:t>
      </w:r>
      <w:proofErr w:type="spellStart"/>
      <w:r>
        <w:rPr>
          <w:rFonts w:eastAsia="SimSun"/>
          <w:lang w:eastAsia="zh-CN"/>
        </w:rPr>
        <w:t>QoE</w:t>
      </w:r>
      <w:proofErr w:type="spellEnd"/>
      <w:r>
        <w:rPr>
          <w:rFonts w:eastAsia="SimSun"/>
          <w:lang w:eastAsia="zh-CN"/>
        </w:rPr>
        <w:t xml:space="preserve"> configuration and reporting.</w:t>
      </w:r>
    </w:p>
    <w:p w14:paraId="446FFEA9" w14:textId="77777777" w:rsidR="000D356E" w:rsidRDefault="000D356E" w:rsidP="000D356E">
      <w:pPr>
        <w:pStyle w:val="ListParagraph"/>
        <w:numPr>
          <w:ilvl w:val="0"/>
          <w:numId w:val="36"/>
        </w:numPr>
        <w:tabs>
          <w:tab w:val="left" w:pos="1701"/>
        </w:tabs>
        <w:spacing w:after="200" w:line="276" w:lineRule="auto"/>
        <w:rPr>
          <w:rFonts w:eastAsia="SimSun"/>
          <w:lang w:eastAsia="zh-CN"/>
        </w:rPr>
      </w:pPr>
      <w:r>
        <w:rPr>
          <w:rFonts w:eastAsia="SimSun"/>
          <w:lang w:eastAsia="zh-CN"/>
        </w:rPr>
        <w:t>Extend existing “</w:t>
      </w:r>
      <w:r w:rsidRPr="000D356E">
        <w:rPr>
          <w:rFonts w:eastAsia="SimSun"/>
          <w:i/>
          <w:iCs/>
          <w:lang w:eastAsia="zh-CN"/>
        </w:rPr>
        <w:t>Segmentation for UE capability information</w:t>
      </w:r>
      <w:r>
        <w:rPr>
          <w:rFonts w:eastAsia="SimSun"/>
          <w:lang w:eastAsia="zh-CN"/>
        </w:rPr>
        <w:t>” definition to</w:t>
      </w:r>
      <w:r w:rsidRPr="009A3E36">
        <w:t xml:space="preserve"> </w:t>
      </w:r>
      <w:r>
        <w:t xml:space="preserve">segmentation of </w:t>
      </w:r>
      <w:proofErr w:type="spellStart"/>
      <w:proofErr w:type="gramStart"/>
      <w:r w:rsidRPr="00C828CA">
        <w:rPr>
          <w:i/>
        </w:rPr>
        <w:t>MeasReportAppLayer</w:t>
      </w:r>
      <w:proofErr w:type="spellEnd"/>
      <w:r>
        <w:rPr>
          <w:rFonts w:eastAsia="SimSun"/>
          <w:lang w:eastAsia="zh-CN"/>
        </w:rPr>
        <w:t xml:space="preserve"> .</w:t>
      </w:r>
      <w:proofErr w:type="gramEnd"/>
    </w:p>
    <w:p w14:paraId="0D61AA21" w14:textId="77777777" w:rsidR="000D356E" w:rsidRDefault="000D356E" w:rsidP="000D356E">
      <w:pPr>
        <w:pStyle w:val="ListParagraph"/>
        <w:numPr>
          <w:ilvl w:val="0"/>
          <w:numId w:val="36"/>
        </w:numPr>
        <w:tabs>
          <w:tab w:val="left" w:pos="1701"/>
        </w:tabs>
        <w:spacing w:after="200" w:line="276" w:lineRule="auto"/>
        <w:rPr>
          <w:rFonts w:eastAsia="SimSun"/>
          <w:lang w:eastAsia="zh-CN"/>
        </w:rPr>
      </w:pPr>
      <w:r>
        <w:rPr>
          <w:rFonts w:eastAsia="SimSun"/>
          <w:lang w:eastAsia="zh-CN"/>
        </w:rPr>
        <w:t xml:space="preserve">Define a separate UE capability for </w:t>
      </w:r>
      <w:proofErr w:type="spellStart"/>
      <w:r>
        <w:rPr>
          <w:rFonts w:eastAsia="SimSun"/>
          <w:lang w:eastAsia="zh-CN"/>
        </w:rPr>
        <w:t>QoE</w:t>
      </w:r>
      <w:proofErr w:type="spellEnd"/>
      <w:r>
        <w:rPr>
          <w:rFonts w:eastAsia="SimSun"/>
          <w:lang w:eastAsia="zh-CN"/>
        </w:rPr>
        <w:t xml:space="preserve"> reporting pause and resume, and </w:t>
      </w:r>
      <w:proofErr w:type="spellStart"/>
      <w:r>
        <w:rPr>
          <w:rFonts w:eastAsia="SimSun"/>
          <w:lang w:eastAsia="zh-CN"/>
        </w:rPr>
        <w:t>QoE</w:t>
      </w:r>
      <w:proofErr w:type="spellEnd"/>
      <w:r>
        <w:rPr>
          <w:rFonts w:eastAsia="SimSun"/>
          <w:lang w:eastAsia="zh-CN"/>
        </w:rPr>
        <w:t xml:space="preserve"> capable UE indicates whether to support pause and resume to RAN.</w:t>
      </w:r>
    </w:p>
    <w:p w14:paraId="1F1B2557" w14:textId="77777777" w:rsidR="00253182" w:rsidRDefault="00253182" w:rsidP="00253182">
      <w:pPr>
        <w:pStyle w:val="ListParagraph"/>
        <w:numPr>
          <w:ilvl w:val="0"/>
          <w:numId w:val="36"/>
        </w:numPr>
        <w:tabs>
          <w:tab w:val="left" w:pos="1701"/>
        </w:tabs>
        <w:spacing w:after="200" w:line="276" w:lineRule="auto"/>
        <w:rPr>
          <w:rFonts w:eastAsia="SimSun"/>
          <w:lang w:eastAsia="zh-CN"/>
        </w:rPr>
      </w:pPr>
      <w:proofErr w:type="spellStart"/>
      <w:r>
        <w:rPr>
          <w:rFonts w:eastAsia="SimSun"/>
          <w:lang w:eastAsia="zh-CN"/>
        </w:rPr>
        <w:t>QoE</w:t>
      </w:r>
      <w:proofErr w:type="spellEnd"/>
      <w:r>
        <w:rPr>
          <w:rFonts w:eastAsia="SimSun"/>
          <w:lang w:eastAsia="zh-CN"/>
        </w:rPr>
        <w:t xml:space="preserve"> capable UE indicates whether to support RAN visible </w:t>
      </w:r>
      <w:proofErr w:type="spellStart"/>
      <w:r>
        <w:rPr>
          <w:rFonts w:eastAsia="SimSun"/>
          <w:lang w:eastAsia="zh-CN"/>
        </w:rPr>
        <w:t>QoE</w:t>
      </w:r>
      <w:proofErr w:type="spellEnd"/>
      <w:r>
        <w:rPr>
          <w:rFonts w:eastAsia="SimSun"/>
          <w:lang w:eastAsia="zh-CN"/>
        </w:rPr>
        <w:t xml:space="preserve"> to RAN per service type.</w:t>
      </w:r>
    </w:p>
    <w:p w14:paraId="2A4BF9C7" w14:textId="77777777" w:rsidR="000D356E" w:rsidRPr="003E44EF" w:rsidRDefault="000D356E" w:rsidP="000D356E">
      <w:pPr>
        <w:pStyle w:val="ListParagraph"/>
        <w:numPr>
          <w:ilvl w:val="0"/>
          <w:numId w:val="36"/>
        </w:numPr>
        <w:tabs>
          <w:tab w:val="left" w:pos="1701"/>
        </w:tabs>
        <w:spacing w:after="200" w:line="276" w:lineRule="auto"/>
        <w:rPr>
          <w:rFonts w:eastAsia="SimSun"/>
          <w:lang w:eastAsia="zh-CN"/>
        </w:rPr>
      </w:pPr>
      <w:proofErr w:type="spellStart"/>
      <w:r w:rsidRPr="003E44EF">
        <w:rPr>
          <w:rFonts w:eastAsia="SimSun"/>
          <w:lang w:eastAsia="zh-CN"/>
        </w:rPr>
        <w:t>QoE</w:t>
      </w:r>
      <w:proofErr w:type="spellEnd"/>
      <w:r w:rsidRPr="003E44EF">
        <w:rPr>
          <w:rFonts w:eastAsia="SimSun"/>
          <w:lang w:eastAsia="zh-CN"/>
        </w:rPr>
        <w:t xml:space="preserve"> capable UE indicates whether to support per-slice </w:t>
      </w:r>
      <w:proofErr w:type="spellStart"/>
      <w:r w:rsidRPr="003E44EF">
        <w:rPr>
          <w:rFonts w:eastAsia="SimSun"/>
          <w:lang w:eastAsia="zh-CN"/>
        </w:rPr>
        <w:t>QoE</w:t>
      </w:r>
      <w:proofErr w:type="spellEnd"/>
      <w:r w:rsidRPr="003E44EF">
        <w:rPr>
          <w:rFonts w:eastAsia="SimSun"/>
          <w:lang w:eastAsia="zh-CN"/>
        </w:rPr>
        <w:t xml:space="preserve"> to RAN</w:t>
      </w:r>
      <w:r>
        <w:rPr>
          <w:rFonts w:eastAsia="SimSun"/>
          <w:lang w:eastAsia="zh-CN"/>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33352FE4" w:rsidR="00EE342A" w:rsidRDefault="00EE342A" w:rsidP="005250DD">
      <w:pPr>
        <w:rPr>
          <w:rFonts w:eastAsia="SimSun" w:cs="Arial"/>
          <w:szCs w:val="20"/>
          <w:lang w:val="en-GB" w:eastAsia="zh-CN"/>
        </w:rPr>
      </w:pPr>
      <w:r w:rsidRPr="00BF0476">
        <w:rPr>
          <w:rFonts w:eastAsia="SimSun" w:cs="Arial"/>
          <w:szCs w:val="20"/>
          <w:lang w:val="en-GB" w:eastAsia="zh-CN"/>
        </w:rPr>
        <w:t xml:space="preserve">[1]    </w:t>
      </w:r>
      <w:r w:rsidR="000F13DB" w:rsidRPr="000F13DB">
        <w:rPr>
          <w:rFonts w:eastAsia="SimSun" w:cs="Arial"/>
          <w:szCs w:val="20"/>
          <w:lang w:val="en-GB" w:eastAsia="zh-CN"/>
        </w:rPr>
        <w:t>RP-210913</w:t>
      </w:r>
      <w:r w:rsidRPr="00BF0476">
        <w:rPr>
          <w:rFonts w:eastAsia="SimSun" w:cs="Arial"/>
          <w:szCs w:val="20"/>
          <w:lang w:val="en-GB" w:eastAsia="zh-CN"/>
        </w:rPr>
        <w:t>: “</w:t>
      </w:r>
      <w:r w:rsidR="000F13DB" w:rsidRPr="000F13DB">
        <w:rPr>
          <w:rFonts w:eastAsia="SimSun" w:cs="Arial"/>
          <w:szCs w:val="20"/>
          <w:lang w:val="en-GB" w:eastAsia="zh-CN"/>
        </w:rPr>
        <w:t xml:space="preserve">New WID on NR </w:t>
      </w:r>
      <w:proofErr w:type="spellStart"/>
      <w:r w:rsidR="000F13DB" w:rsidRPr="000F13DB">
        <w:rPr>
          <w:rFonts w:eastAsia="SimSun" w:cs="Arial"/>
          <w:szCs w:val="20"/>
          <w:lang w:val="en-GB" w:eastAsia="zh-CN"/>
        </w:rPr>
        <w:t>QoE</w:t>
      </w:r>
      <w:proofErr w:type="spellEnd"/>
      <w:r w:rsidR="000F13DB" w:rsidRPr="000F13DB">
        <w:rPr>
          <w:rFonts w:eastAsia="SimSun" w:cs="Arial"/>
          <w:szCs w:val="20"/>
          <w:lang w:val="en-GB" w:eastAsia="zh-CN"/>
        </w:rPr>
        <w:t xml:space="preserve"> management and optimizations for diverse services</w:t>
      </w:r>
      <w:r w:rsidRPr="00BF0476">
        <w:rPr>
          <w:rFonts w:eastAsia="SimSun" w:cs="Arial"/>
          <w:szCs w:val="20"/>
          <w:lang w:val="en-GB" w:eastAsia="zh-CN"/>
        </w:rPr>
        <w:t>”</w:t>
      </w:r>
    </w:p>
    <w:p w14:paraId="5ADD45DC" w14:textId="4DC925D2" w:rsidR="000F13DB" w:rsidRPr="00BF0476" w:rsidRDefault="000F13DB" w:rsidP="000F13DB">
      <w:pPr>
        <w:rPr>
          <w:rFonts w:eastAsia="SimSun" w:cs="Arial"/>
          <w:szCs w:val="20"/>
          <w:lang w:val="en-GB" w:eastAsia="zh-CN"/>
        </w:rPr>
      </w:pPr>
      <w:r>
        <w:rPr>
          <w:rFonts w:eastAsia="SimSun" w:cs="Arial"/>
          <w:szCs w:val="20"/>
          <w:lang w:val="en-GB" w:eastAsia="zh-CN"/>
        </w:rPr>
        <w:t xml:space="preserve">[2]    TS 38.306, </w:t>
      </w:r>
      <w:r w:rsidRPr="000F13DB">
        <w:rPr>
          <w:rFonts w:eastAsia="SimSun" w:cs="Arial"/>
          <w:szCs w:val="20"/>
          <w:lang w:val="en-GB" w:eastAsia="zh-CN"/>
        </w:rPr>
        <w:t>NR;</w:t>
      </w:r>
      <w:r>
        <w:rPr>
          <w:rFonts w:eastAsia="SimSun" w:cs="Arial"/>
          <w:szCs w:val="20"/>
          <w:lang w:val="en-GB" w:eastAsia="zh-CN"/>
        </w:rPr>
        <w:t xml:space="preserve"> </w:t>
      </w:r>
      <w:r w:rsidRPr="000F13DB">
        <w:rPr>
          <w:rFonts w:eastAsia="SimSun" w:cs="Arial"/>
          <w:szCs w:val="20"/>
          <w:lang w:val="en-GB" w:eastAsia="zh-CN"/>
        </w:rPr>
        <w:t>User Equipment (UE) radio access capabilities</w:t>
      </w:r>
    </w:p>
    <w:p w14:paraId="519DA754" w14:textId="77777777" w:rsidR="00D81B11" w:rsidRDefault="00D81B11" w:rsidP="00EE342A">
      <w:pPr>
        <w:rPr>
          <w:rFonts w:eastAsia="SimSun" w:cs="Arial"/>
          <w:szCs w:val="20"/>
          <w:lang w:val="en-GB" w:eastAsia="zh-CN"/>
        </w:rPr>
      </w:pPr>
    </w:p>
    <w:p w14:paraId="5E6EDB73" w14:textId="77777777" w:rsidR="00711995" w:rsidRPr="00711995" w:rsidRDefault="00711995" w:rsidP="00711995">
      <w:pPr>
        <w:pStyle w:val="BodyText"/>
        <w:rPr>
          <w:lang w:eastAsia="zh-CN"/>
        </w:rPr>
      </w:pPr>
    </w:p>
    <w:sectPr w:rsidR="00711995" w:rsidRPr="00711995">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EFFCF" w14:textId="77777777" w:rsidR="00DC1B53" w:rsidRDefault="00DC1B53">
      <w:r>
        <w:separator/>
      </w:r>
    </w:p>
  </w:endnote>
  <w:endnote w:type="continuationSeparator" w:id="0">
    <w:p w14:paraId="70D279A8" w14:textId="77777777" w:rsidR="00DC1B53" w:rsidRDefault="00DC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B5B39" w14:textId="77777777" w:rsidR="00DC1B53" w:rsidRDefault="00DC1B53">
      <w:r>
        <w:separator/>
      </w:r>
    </w:p>
  </w:footnote>
  <w:footnote w:type="continuationSeparator" w:id="0">
    <w:p w14:paraId="20E6F74A" w14:textId="77777777" w:rsidR="00DC1B53" w:rsidRDefault="00DC1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28"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23"/>
  </w:num>
  <w:num w:numId="3">
    <w:abstractNumId w:val="11"/>
  </w:num>
  <w:num w:numId="4">
    <w:abstractNumId w:val="17"/>
  </w:num>
  <w:num w:numId="5">
    <w:abstractNumId w:val="12"/>
  </w:num>
  <w:num w:numId="6">
    <w:abstractNumId w:val="21"/>
  </w:num>
  <w:num w:numId="7">
    <w:abstractNumId w:val="20"/>
  </w:num>
  <w:num w:numId="8">
    <w:abstractNumId w:val="25"/>
  </w:num>
  <w:num w:numId="9">
    <w:abstractNumId w:val="9"/>
  </w:num>
  <w:num w:numId="10">
    <w:abstractNumId w:val="5"/>
  </w:num>
  <w:num w:numId="11">
    <w:abstractNumId w:val="13"/>
  </w:num>
  <w:num w:numId="12">
    <w:abstractNumId w:val="30"/>
  </w:num>
  <w:num w:numId="13">
    <w:abstractNumId w:val="19"/>
  </w:num>
  <w:num w:numId="14">
    <w:abstractNumId w:val="24"/>
  </w:num>
  <w:num w:numId="15">
    <w:abstractNumId w:val="14"/>
  </w:num>
  <w:num w:numId="16">
    <w:abstractNumId w:val="15"/>
  </w:num>
  <w:num w:numId="17">
    <w:abstractNumId w:val="16"/>
  </w:num>
  <w:num w:numId="18">
    <w:abstractNumId w:val="26"/>
  </w:num>
  <w:num w:numId="19">
    <w:abstractNumId w:val="22"/>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6"/>
  </w:num>
  <w:num w:numId="26">
    <w:abstractNumId w:val="10"/>
  </w:num>
  <w:num w:numId="27">
    <w:abstractNumId w:val="7"/>
  </w:num>
  <w:num w:numId="28">
    <w:abstractNumId w:val="18"/>
  </w:num>
  <w:num w:numId="29">
    <w:abstractNumId w:val="31"/>
  </w:num>
  <w:num w:numId="30">
    <w:abstractNumId w:val="31"/>
  </w:num>
  <w:num w:numId="31">
    <w:abstractNumId w:val="31"/>
  </w:num>
  <w:num w:numId="32">
    <w:abstractNumId w:val="29"/>
  </w:num>
  <w:num w:numId="33">
    <w:abstractNumId w:val="2"/>
  </w:num>
  <w:num w:numId="34">
    <w:abstractNumId w:val="27"/>
  </w:num>
  <w:num w:numId="35">
    <w:abstractNumId w:val="4"/>
  </w:num>
  <w:num w:numId="36">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39E"/>
    <w:rsid w:val="000054C0"/>
    <w:rsid w:val="00005940"/>
    <w:rsid w:val="00005C84"/>
    <w:rsid w:val="00005FE8"/>
    <w:rsid w:val="000060C1"/>
    <w:rsid w:val="0000617A"/>
    <w:rsid w:val="00006194"/>
    <w:rsid w:val="000063A7"/>
    <w:rsid w:val="000065F8"/>
    <w:rsid w:val="0000694F"/>
    <w:rsid w:val="000069B3"/>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BCC"/>
    <w:rsid w:val="00014D04"/>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2B4"/>
    <w:rsid w:val="000643C3"/>
    <w:rsid w:val="000643CC"/>
    <w:rsid w:val="000647E2"/>
    <w:rsid w:val="00064F4C"/>
    <w:rsid w:val="0006511D"/>
    <w:rsid w:val="0006512F"/>
    <w:rsid w:val="000653FE"/>
    <w:rsid w:val="00065407"/>
    <w:rsid w:val="0006562E"/>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8AB"/>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1292"/>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BED"/>
    <w:rsid w:val="00161DC1"/>
    <w:rsid w:val="00161E3E"/>
    <w:rsid w:val="00161E41"/>
    <w:rsid w:val="00162247"/>
    <w:rsid w:val="00162345"/>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CB0"/>
    <w:rsid w:val="00180D67"/>
    <w:rsid w:val="00180EF8"/>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684"/>
    <w:rsid w:val="002342DD"/>
    <w:rsid w:val="0023437B"/>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69E"/>
    <w:rsid w:val="00365E5F"/>
    <w:rsid w:val="00365EF2"/>
    <w:rsid w:val="00365F31"/>
    <w:rsid w:val="00366022"/>
    <w:rsid w:val="0036698E"/>
    <w:rsid w:val="00366A97"/>
    <w:rsid w:val="00366FFB"/>
    <w:rsid w:val="003671B4"/>
    <w:rsid w:val="00367E11"/>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CFB"/>
    <w:rsid w:val="00473E38"/>
    <w:rsid w:val="00474346"/>
    <w:rsid w:val="004743EB"/>
    <w:rsid w:val="00474777"/>
    <w:rsid w:val="00474956"/>
    <w:rsid w:val="00474D87"/>
    <w:rsid w:val="00474EFC"/>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B69"/>
    <w:rsid w:val="004B7CBD"/>
    <w:rsid w:val="004C002F"/>
    <w:rsid w:val="004C0101"/>
    <w:rsid w:val="004C0107"/>
    <w:rsid w:val="004C015A"/>
    <w:rsid w:val="004C036D"/>
    <w:rsid w:val="004C066C"/>
    <w:rsid w:val="004C0A9B"/>
    <w:rsid w:val="004C0CB3"/>
    <w:rsid w:val="004C16AC"/>
    <w:rsid w:val="004C1A60"/>
    <w:rsid w:val="004C1AD3"/>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08B"/>
    <w:rsid w:val="004E1250"/>
    <w:rsid w:val="004E13D6"/>
    <w:rsid w:val="004E1497"/>
    <w:rsid w:val="004E1558"/>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426"/>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7B0"/>
    <w:rsid w:val="005A7CDE"/>
    <w:rsid w:val="005A7F14"/>
    <w:rsid w:val="005B02E2"/>
    <w:rsid w:val="005B0469"/>
    <w:rsid w:val="005B0534"/>
    <w:rsid w:val="005B0573"/>
    <w:rsid w:val="005B0739"/>
    <w:rsid w:val="005B14E4"/>
    <w:rsid w:val="005B18D8"/>
    <w:rsid w:val="005B1E1C"/>
    <w:rsid w:val="005B24DE"/>
    <w:rsid w:val="005B2519"/>
    <w:rsid w:val="005B26E9"/>
    <w:rsid w:val="005B2853"/>
    <w:rsid w:val="005B2A0E"/>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508A"/>
    <w:rsid w:val="006569D4"/>
    <w:rsid w:val="00656E0E"/>
    <w:rsid w:val="00657105"/>
    <w:rsid w:val="006573F8"/>
    <w:rsid w:val="006577FB"/>
    <w:rsid w:val="00657C23"/>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31"/>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A42"/>
    <w:rsid w:val="00715EBB"/>
    <w:rsid w:val="007165F8"/>
    <w:rsid w:val="0071681D"/>
    <w:rsid w:val="0071761A"/>
    <w:rsid w:val="00717988"/>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E0290"/>
    <w:rsid w:val="007E0713"/>
    <w:rsid w:val="007E0775"/>
    <w:rsid w:val="007E07C0"/>
    <w:rsid w:val="007E08BB"/>
    <w:rsid w:val="007E0DAD"/>
    <w:rsid w:val="007E0E08"/>
    <w:rsid w:val="007E0EEC"/>
    <w:rsid w:val="007E16C8"/>
    <w:rsid w:val="007E17B7"/>
    <w:rsid w:val="007E1A5B"/>
    <w:rsid w:val="007E1BC1"/>
    <w:rsid w:val="007E22BF"/>
    <w:rsid w:val="007E24C9"/>
    <w:rsid w:val="007E3A95"/>
    <w:rsid w:val="007E3BCD"/>
    <w:rsid w:val="007E3FB4"/>
    <w:rsid w:val="007E4444"/>
    <w:rsid w:val="007E4A4B"/>
    <w:rsid w:val="007E4B84"/>
    <w:rsid w:val="007E4C21"/>
    <w:rsid w:val="007E5586"/>
    <w:rsid w:val="007E5772"/>
    <w:rsid w:val="007E5B60"/>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4883"/>
    <w:rsid w:val="00834A62"/>
    <w:rsid w:val="00834D6D"/>
    <w:rsid w:val="00835754"/>
    <w:rsid w:val="00835D1E"/>
    <w:rsid w:val="00835D6A"/>
    <w:rsid w:val="00836340"/>
    <w:rsid w:val="00836757"/>
    <w:rsid w:val="008371D7"/>
    <w:rsid w:val="008372E4"/>
    <w:rsid w:val="00837B3E"/>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B32"/>
    <w:rsid w:val="00872D15"/>
    <w:rsid w:val="00872D1A"/>
    <w:rsid w:val="00873299"/>
    <w:rsid w:val="0087342D"/>
    <w:rsid w:val="00873829"/>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7E0"/>
    <w:rsid w:val="00892C3E"/>
    <w:rsid w:val="00892F75"/>
    <w:rsid w:val="00892FAB"/>
    <w:rsid w:val="0089355D"/>
    <w:rsid w:val="00893D18"/>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492"/>
    <w:rsid w:val="00947E32"/>
    <w:rsid w:val="00947E48"/>
    <w:rsid w:val="009509FD"/>
    <w:rsid w:val="00950CE7"/>
    <w:rsid w:val="00951069"/>
    <w:rsid w:val="009513DD"/>
    <w:rsid w:val="00951562"/>
    <w:rsid w:val="00951AE4"/>
    <w:rsid w:val="00951F34"/>
    <w:rsid w:val="009520EE"/>
    <w:rsid w:val="00952735"/>
    <w:rsid w:val="00952A56"/>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68E"/>
    <w:rsid w:val="0096291E"/>
    <w:rsid w:val="00962A3E"/>
    <w:rsid w:val="00962A99"/>
    <w:rsid w:val="00962B02"/>
    <w:rsid w:val="0096341A"/>
    <w:rsid w:val="00963970"/>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B42"/>
    <w:rsid w:val="00986D96"/>
    <w:rsid w:val="0098744A"/>
    <w:rsid w:val="00987CFA"/>
    <w:rsid w:val="0099046B"/>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2D7"/>
    <w:rsid w:val="009C446F"/>
    <w:rsid w:val="009C458C"/>
    <w:rsid w:val="009C458E"/>
    <w:rsid w:val="009C45BF"/>
    <w:rsid w:val="009C4A36"/>
    <w:rsid w:val="009C4D99"/>
    <w:rsid w:val="009C519E"/>
    <w:rsid w:val="009C52CB"/>
    <w:rsid w:val="009C5587"/>
    <w:rsid w:val="009C562F"/>
    <w:rsid w:val="009C58B4"/>
    <w:rsid w:val="009C5973"/>
    <w:rsid w:val="009C5E02"/>
    <w:rsid w:val="009C5F02"/>
    <w:rsid w:val="009C62E2"/>
    <w:rsid w:val="009C6A3A"/>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8"/>
    <w:rsid w:val="00A0170C"/>
    <w:rsid w:val="00A019F4"/>
    <w:rsid w:val="00A01A77"/>
    <w:rsid w:val="00A02069"/>
    <w:rsid w:val="00A02AAB"/>
    <w:rsid w:val="00A02AC1"/>
    <w:rsid w:val="00A034BE"/>
    <w:rsid w:val="00A03A1B"/>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792"/>
    <w:rsid w:val="00A11A05"/>
    <w:rsid w:val="00A12539"/>
    <w:rsid w:val="00A1269E"/>
    <w:rsid w:val="00A1299A"/>
    <w:rsid w:val="00A12B49"/>
    <w:rsid w:val="00A12DFE"/>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BBE"/>
    <w:rsid w:val="00B11C3C"/>
    <w:rsid w:val="00B12315"/>
    <w:rsid w:val="00B1252E"/>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987"/>
    <w:rsid w:val="00B539D3"/>
    <w:rsid w:val="00B53B29"/>
    <w:rsid w:val="00B53CCA"/>
    <w:rsid w:val="00B53D45"/>
    <w:rsid w:val="00B5473D"/>
    <w:rsid w:val="00B54809"/>
    <w:rsid w:val="00B548BE"/>
    <w:rsid w:val="00B54DFB"/>
    <w:rsid w:val="00B54FF8"/>
    <w:rsid w:val="00B55674"/>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FCF"/>
    <w:rsid w:val="00B640ED"/>
    <w:rsid w:val="00B641F9"/>
    <w:rsid w:val="00B65939"/>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0EB2"/>
    <w:rsid w:val="00BA10EB"/>
    <w:rsid w:val="00BA1554"/>
    <w:rsid w:val="00BA16E0"/>
    <w:rsid w:val="00BA1B5E"/>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1F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D90"/>
    <w:rsid w:val="00CF7E20"/>
    <w:rsid w:val="00CF7EBD"/>
    <w:rsid w:val="00D006D5"/>
    <w:rsid w:val="00D00A71"/>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D33"/>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72"/>
    <w:rsid w:val="00DC7B92"/>
    <w:rsid w:val="00DC7BD1"/>
    <w:rsid w:val="00DD0731"/>
    <w:rsid w:val="00DD0DD9"/>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82E"/>
    <w:rsid w:val="00E07A91"/>
    <w:rsid w:val="00E07D8A"/>
    <w:rsid w:val="00E10643"/>
    <w:rsid w:val="00E106A1"/>
    <w:rsid w:val="00E10D6C"/>
    <w:rsid w:val="00E117C6"/>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221"/>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9A1"/>
    <w:rsid w:val="00ED19A9"/>
    <w:rsid w:val="00ED1B7E"/>
    <w:rsid w:val="00ED244B"/>
    <w:rsid w:val="00ED267F"/>
    <w:rsid w:val="00ED2807"/>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42A"/>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64F9"/>
    <w:rsid w:val="00F06F83"/>
    <w:rsid w:val="00F07184"/>
    <w:rsid w:val="00F07587"/>
    <w:rsid w:val="00F076DE"/>
    <w:rsid w:val="00F078F4"/>
    <w:rsid w:val="00F07EBC"/>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964"/>
    <w:rsid w:val="00FD3BC6"/>
    <w:rsid w:val="00FD425B"/>
    <w:rsid w:val="00FD46AA"/>
    <w:rsid w:val="00FD4852"/>
    <w:rsid w:val="00FD4A11"/>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1EE2"/>
    <w:rsid w:val="00FF23F9"/>
    <w:rsid w:val="00FF2425"/>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3</Pages>
  <Words>847</Words>
  <Characters>4832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23</cp:revision>
  <cp:lastPrinted>2011-08-03T09:36:00Z</cp:lastPrinted>
  <dcterms:created xsi:type="dcterms:W3CDTF">2022-01-04T05:44:00Z</dcterms:created>
  <dcterms:modified xsi:type="dcterms:W3CDTF">2022-01-11T08:33:00Z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